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754BB" w14:textId="77777777" w:rsidR="00801DB9" w:rsidRPr="00595191" w:rsidRDefault="00801DB9" w:rsidP="00595191">
      <w:pPr>
        <w:jc w:val="both"/>
        <w:rPr>
          <w:rFonts w:ascii="Times New Roman" w:hAnsi="Times New Roman" w:cs="Times New Roman"/>
          <w:color w:val="000000" w:themeColor="text1"/>
        </w:rPr>
      </w:pPr>
    </w:p>
    <w:tbl>
      <w:tblPr>
        <w:tblW w:w="9241" w:type="dxa"/>
        <w:tblLook w:val="04A0" w:firstRow="1" w:lastRow="0" w:firstColumn="1" w:lastColumn="0" w:noHBand="0" w:noVBand="1"/>
      </w:tblPr>
      <w:tblGrid>
        <w:gridCol w:w="3544"/>
        <w:gridCol w:w="5697"/>
      </w:tblGrid>
      <w:tr w:rsidR="00595191" w:rsidRPr="00595191" w14:paraId="4D39C8F0" w14:textId="77777777" w:rsidTr="00595191">
        <w:trPr>
          <w:trHeight w:val="897"/>
        </w:trPr>
        <w:tc>
          <w:tcPr>
            <w:tcW w:w="3544" w:type="dxa"/>
            <w:shd w:val="clear" w:color="auto" w:fill="auto"/>
          </w:tcPr>
          <w:p w14:paraId="5D7F7860" w14:textId="689FF21F" w:rsidR="003F763D" w:rsidRPr="00F42CB6" w:rsidRDefault="00F42CB6" w:rsidP="00595191">
            <w:pPr>
              <w:spacing w:before="40" w:after="40" w:line="240" w:lineRule="auto"/>
              <w:jc w:val="center"/>
              <w:rPr>
                <w:rFonts w:ascii="Times New Roman" w:hAnsi="Times New Roman" w:cs="Times New Roman"/>
                <w:color w:val="000000" w:themeColor="text1"/>
                <w:sz w:val="26"/>
                <w:lang w:val="en-US"/>
              </w:rPr>
            </w:pPr>
            <w:r>
              <w:rPr>
                <w:rFonts w:ascii="Times New Roman" w:hAnsi="Times New Roman" w:cs="Times New Roman"/>
                <w:color w:val="000000" w:themeColor="text1"/>
                <w:sz w:val="26"/>
                <w:lang w:val="en-US"/>
              </w:rPr>
              <w:t>ỦY BAN NHÂN DÂN</w:t>
            </w:r>
          </w:p>
          <w:p w14:paraId="7E39D05D" w14:textId="44315F05" w:rsidR="003F763D" w:rsidRPr="00F42CB6" w:rsidRDefault="00F42CB6" w:rsidP="00595191">
            <w:pPr>
              <w:spacing w:before="40" w:after="40" w:line="240" w:lineRule="auto"/>
              <w:jc w:val="center"/>
              <w:rPr>
                <w:rFonts w:ascii="Times New Roman" w:hAnsi="Times New Roman" w:cs="Times New Roman"/>
                <w:b/>
                <w:color w:val="000000" w:themeColor="text1"/>
                <w:sz w:val="26"/>
                <w:lang w:val="en-US"/>
              </w:rPr>
            </w:pPr>
            <w:r>
              <w:rPr>
                <w:rFonts w:ascii="Times New Roman" w:hAnsi="Times New Roman" w:cs="Times New Roman"/>
                <w:b/>
                <w:color w:val="000000" w:themeColor="text1"/>
                <w:sz w:val="26"/>
                <w:lang w:val="en-US"/>
              </w:rPr>
              <w:t>XÃ KỲ GIANG</w:t>
            </w:r>
          </w:p>
          <w:p w14:paraId="0AFB89A8" w14:textId="77777777" w:rsidR="003F763D" w:rsidRPr="00595191" w:rsidRDefault="003F763D" w:rsidP="00595191">
            <w:pPr>
              <w:spacing w:before="40" w:after="40" w:line="240" w:lineRule="auto"/>
              <w:jc w:val="center"/>
              <w:rPr>
                <w:rFonts w:ascii="Times New Roman" w:hAnsi="Times New Roman" w:cs="Times New Roman"/>
                <w:color w:val="000000" w:themeColor="text1"/>
              </w:rPr>
            </w:pPr>
            <w:r w:rsidRPr="00595191">
              <w:rPr>
                <w:rFonts w:ascii="Times New Roman" w:hAnsi="Times New Roman" w:cs="Times New Roman"/>
                <w:b/>
                <w:noProof/>
                <w:color w:val="000000" w:themeColor="text1"/>
                <w:sz w:val="26"/>
                <w:lang w:val="en-US"/>
              </w:rPr>
              <mc:AlternateContent>
                <mc:Choice Requires="wps">
                  <w:drawing>
                    <wp:anchor distT="0" distB="0" distL="114300" distR="114300" simplePos="0" relativeHeight="251660288" behindDoc="0" locked="0" layoutInCell="1" allowOverlap="1" wp14:anchorId="72DD2B23" wp14:editId="30530799">
                      <wp:simplePos x="0" y="0"/>
                      <wp:positionH relativeFrom="column">
                        <wp:posOffset>710565</wp:posOffset>
                      </wp:positionH>
                      <wp:positionV relativeFrom="paragraph">
                        <wp:posOffset>24130</wp:posOffset>
                      </wp:positionV>
                      <wp:extent cx="609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9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243B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95pt,1.9pt" to="10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" strokecolor="black [3040]"/>
                  </w:pict>
                </mc:Fallback>
              </mc:AlternateContent>
            </w:r>
          </w:p>
        </w:tc>
        <w:tc>
          <w:tcPr>
            <w:tcW w:w="5697" w:type="dxa"/>
            <w:shd w:val="clear" w:color="auto" w:fill="auto"/>
          </w:tcPr>
          <w:p w14:paraId="6EDCADE5" w14:textId="1DC28DCC" w:rsidR="003F763D" w:rsidRPr="00595191" w:rsidRDefault="008A6DC3" w:rsidP="00595191">
            <w:pPr>
              <w:tabs>
                <w:tab w:val="left" w:pos="213"/>
                <w:tab w:val="left" w:pos="270"/>
              </w:tabs>
              <w:spacing w:before="40" w:after="40" w:line="240" w:lineRule="auto"/>
              <w:ind w:left="-213"/>
              <w:jc w:val="center"/>
              <w:rPr>
                <w:rFonts w:ascii="Times New Roman" w:hAnsi="Times New Roman" w:cs="Times New Roman"/>
                <w:b/>
                <w:color w:val="000000" w:themeColor="text1"/>
                <w:sz w:val="26"/>
              </w:rPr>
            </w:pPr>
            <w:r w:rsidRPr="00595191">
              <w:rPr>
                <w:rFonts w:ascii="Times New Roman" w:hAnsi="Times New Roman" w:cs="Times New Roman"/>
                <w:b/>
                <w:color w:val="000000" w:themeColor="text1"/>
                <w:sz w:val="26"/>
              </w:rPr>
              <w:t>C</w:t>
            </w:r>
            <w:r w:rsidR="003F763D" w:rsidRPr="00595191">
              <w:rPr>
                <w:rFonts w:ascii="Times New Roman" w:hAnsi="Times New Roman" w:cs="Times New Roman"/>
                <w:b/>
                <w:color w:val="000000" w:themeColor="text1"/>
                <w:sz w:val="26"/>
              </w:rPr>
              <w:t>ỘNG HÒA XÃ HỘI CHỦ NGHĨA VIỆT</w:t>
            </w:r>
            <w:r w:rsidRPr="00595191">
              <w:rPr>
                <w:rFonts w:ascii="Times New Roman" w:hAnsi="Times New Roman" w:cs="Times New Roman"/>
                <w:b/>
                <w:color w:val="000000" w:themeColor="text1"/>
                <w:sz w:val="26"/>
              </w:rPr>
              <w:t xml:space="preserve"> </w:t>
            </w:r>
            <w:r w:rsidR="003F763D" w:rsidRPr="00595191">
              <w:rPr>
                <w:rFonts w:ascii="Times New Roman" w:hAnsi="Times New Roman" w:cs="Times New Roman"/>
                <w:b/>
                <w:color w:val="000000" w:themeColor="text1"/>
                <w:sz w:val="26"/>
              </w:rPr>
              <w:t>NAM</w:t>
            </w:r>
          </w:p>
          <w:p w14:paraId="23082F6A" w14:textId="77777777" w:rsidR="003F763D" w:rsidRPr="00595191" w:rsidRDefault="003F763D" w:rsidP="00595191">
            <w:pPr>
              <w:spacing w:before="40" w:after="40" w:line="240" w:lineRule="auto"/>
              <w:jc w:val="center"/>
              <w:rPr>
                <w:rFonts w:ascii="Times New Roman" w:hAnsi="Times New Roman" w:cs="Times New Roman"/>
                <w:b/>
                <w:color w:val="000000" w:themeColor="text1"/>
                <w:sz w:val="28"/>
                <w:szCs w:val="28"/>
              </w:rPr>
            </w:pPr>
            <w:r w:rsidRPr="00595191">
              <w:rPr>
                <w:rFonts w:ascii="Times New Roman" w:hAnsi="Times New Roman" w:cs="Times New Roman"/>
                <w:b/>
                <w:color w:val="000000" w:themeColor="text1"/>
                <w:sz w:val="28"/>
                <w:szCs w:val="28"/>
              </w:rPr>
              <w:t>Độc lập - Tự do - Hạnh phúc</w:t>
            </w:r>
          </w:p>
          <w:p w14:paraId="0C0FCDDA" w14:textId="77777777" w:rsidR="003F763D" w:rsidRPr="00595191" w:rsidRDefault="003F763D" w:rsidP="00595191">
            <w:pPr>
              <w:spacing w:before="40" w:after="40" w:line="240" w:lineRule="auto"/>
              <w:jc w:val="center"/>
              <w:rPr>
                <w:rFonts w:ascii="Times New Roman" w:hAnsi="Times New Roman" w:cs="Times New Roman"/>
                <w:i/>
                <w:color w:val="000000" w:themeColor="text1"/>
              </w:rPr>
            </w:pPr>
            <w:r w:rsidRPr="00595191">
              <w:rPr>
                <w:rFonts w:ascii="Times New Roman" w:hAnsi="Times New Roman" w:cs="Times New Roman"/>
                <w:i/>
                <w:noProof/>
                <w:color w:val="000000" w:themeColor="text1"/>
                <w:lang w:val="en-US"/>
              </w:rPr>
              <mc:AlternateContent>
                <mc:Choice Requires="wps">
                  <w:drawing>
                    <wp:anchor distT="0" distB="0" distL="114300" distR="114300" simplePos="0" relativeHeight="251659264" behindDoc="0" locked="0" layoutInCell="1" allowOverlap="1" wp14:anchorId="2FDDFAFC" wp14:editId="71F273CE">
                      <wp:simplePos x="0" y="0"/>
                      <wp:positionH relativeFrom="column">
                        <wp:posOffset>803275</wp:posOffset>
                      </wp:positionH>
                      <wp:positionV relativeFrom="paragraph">
                        <wp:posOffset>31115</wp:posOffset>
                      </wp:positionV>
                      <wp:extent cx="186690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89E5A6" id="_x0000_t32" coordsize="21600,21600" o:spt="32" o:oned="t" path="m,l21600,21600e" filled="f">
                      <v:path arrowok="t" fillok="f" o:connecttype="none"/>
                      <o:lock v:ext="edit" shapetype="t"/>
                    </v:shapetype>
                    <v:shape id="Straight Arrow Connector 1" o:spid="_x0000_s1026" type="#_x0000_t32" style="position:absolute;margin-left:63.25pt;margin-top:2.45pt;width:14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"/>
                  </w:pict>
                </mc:Fallback>
              </mc:AlternateContent>
            </w:r>
          </w:p>
          <w:p w14:paraId="5558DD97" w14:textId="77777777" w:rsidR="003F763D" w:rsidRPr="00595191" w:rsidRDefault="003F763D" w:rsidP="00595191">
            <w:pPr>
              <w:spacing w:before="40" w:after="40" w:line="240" w:lineRule="auto"/>
              <w:jc w:val="center"/>
              <w:rPr>
                <w:rFonts w:ascii="Times New Roman" w:hAnsi="Times New Roman" w:cs="Times New Roman"/>
                <w:i/>
                <w:color w:val="000000" w:themeColor="text1"/>
                <w:sz w:val="14"/>
              </w:rPr>
            </w:pPr>
          </w:p>
        </w:tc>
      </w:tr>
    </w:tbl>
    <w:p w14:paraId="3CDE8C49" w14:textId="77777777" w:rsidR="003F763D" w:rsidRPr="00595191" w:rsidRDefault="003F763D" w:rsidP="00595191">
      <w:pPr>
        <w:tabs>
          <w:tab w:val="left" w:pos="3544"/>
        </w:tabs>
        <w:spacing w:after="120" w:line="240" w:lineRule="auto"/>
        <w:jc w:val="both"/>
        <w:rPr>
          <w:rFonts w:ascii="Times New Roman" w:hAnsi="Times New Roman" w:cs="Times New Roman"/>
          <w:b/>
          <w:color w:val="000000" w:themeColor="text1"/>
          <w:sz w:val="28"/>
          <w:szCs w:val="28"/>
        </w:rPr>
      </w:pPr>
    </w:p>
    <w:p w14:paraId="40B891FA" w14:textId="77777777"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MỘT SỐ CHÍNH SÁCH, PHÁP LUẬT</w:t>
      </w:r>
    </w:p>
    <w:p w14:paraId="03C50C46" w14:textId="4FF7DA14" w:rsidR="003F763D" w:rsidRPr="00595191" w:rsidRDefault="003F763D" w:rsidP="00595191">
      <w:pPr>
        <w:pStyle w:val="NormalWeb"/>
        <w:spacing w:before="40" w:beforeAutospacing="0" w:after="40" w:afterAutospacing="0" w:line="288" w:lineRule="auto"/>
        <w:ind w:firstLine="567"/>
        <w:jc w:val="center"/>
        <w:rPr>
          <w:b/>
          <w:bCs/>
          <w:color w:val="000000" w:themeColor="text1"/>
          <w:sz w:val="28"/>
          <w:szCs w:val="28"/>
          <w:bdr w:val="none" w:sz="0" w:space="0" w:color="auto" w:frame="1"/>
          <w:lang w:val="vi-VN"/>
        </w:rPr>
      </w:pPr>
      <w:r w:rsidRPr="00595191">
        <w:rPr>
          <w:b/>
          <w:bCs/>
          <w:color w:val="000000" w:themeColor="text1"/>
          <w:sz w:val="28"/>
          <w:szCs w:val="28"/>
          <w:bdr w:val="none" w:sz="0" w:space="0" w:color="auto" w:frame="1"/>
          <w:lang w:val="vi-VN"/>
        </w:rPr>
        <w:t xml:space="preserve">CÓ HIỆU LỰC TỪ THÁNG </w:t>
      </w:r>
      <w:r w:rsidR="000869DA">
        <w:rPr>
          <w:b/>
          <w:bCs/>
          <w:color w:val="000000" w:themeColor="text1"/>
          <w:sz w:val="28"/>
          <w:szCs w:val="28"/>
          <w:bdr w:val="none" w:sz="0" w:space="0" w:color="auto" w:frame="1"/>
          <w:lang w:val="vi-VN"/>
        </w:rPr>
        <w:t>04</w:t>
      </w:r>
      <w:r w:rsidR="00002C5D" w:rsidRPr="00595191">
        <w:rPr>
          <w:b/>
          <w:bCs/>
          <w:color w:val="000000" w:themeColor="text1"/>
          <w:sz w:val="28"/>
          <w:szCs w:val="28"/>
          <w:bdr w:val="none" w:sz="0" w:space="0" w:color="auto" w:frame="1"/>
          <w:lang w:val="vi-VN"/>
        </w:rPr>
        <w:t>/2025</w:t>
      </w:r>
    </w:p>
    <w:p w14:paraId="397494D9" w14:textId="77777777" w:rsidR="00075BED" w:rsidRPr="00595191" w:rsidRDefault="00075BED" w:rsidP="00595191">
      <w:pPr>
        <w:spacing w:before="120" w:after="40" w:line="283" w:lineRule="auto"/>
        <w:jc w:val="both"/>
        <w:rPr>
          <w:rFonts w:ascii="Times New Roman" w:hAnsi="Times New Roman" w:cs="Times New Roman"/>
          <w:color w:val="000000" w:themeColor="text1"/>
          <w:sz w:val="28"/>
          <w:szCs w:val="28"/>
        </w:rPr>
      </w:pPr>
    </w:p>
    <w:p w14:paraId="36857BC2" w14:textId="470741EF" w:rsidR="008B70C2" w:rsidRPr="00F12C4D" w:rsidRDefault="00075BED" w:rsidP="00F12C4D">
      <w:pPr>
        <w:spacing w:after="0" w:line="312" w:lineRule="auto"/>
        <w:jc w:val="both"/>
        <w:rPr>
          <w:rFonts w:ascii="Times New Roman" w:hAnsi="Times New Roman" w:cs="Times New Roman"/>
          <w:color w:val="000000" w:themeColor="text1"/>
          <w:sz w:val="28"/>
          <w:szCs w:val="28"/>
        </w:rPr>
      </w:pPr>
      <w:r w:rsidRPr="00595191">
        <w:rPr>
          <w:rFonts w:ascii="Times New Roman" w:hAnsi="Times New Roman" w:cs="Times New Roman"/>
          <w:color w:val="000000" w:themeColor="text1"/>
          <w:sz w:val="32"/>
          <w:szCs w:val="32"/>
        </w:rPr>
        <w:tab/>
      </w:r>
      <w:r w:rsidRPr="00F12C4D">
        <w:rPr>
          <w:rFonts w:ascii="Times New Roman" w:hAnsi="Times New Roman" w:cs="Times New Roman"/>
          <w:color w:val="000000" w:themeColor="text1"/>
          <w:sz w:val="28"/>
          <w:szCs w:val="28"/>
        </w:rPr>
        <w:t>Trong tháng</w:t>
      </w:r>
      <w:r w:rsidR="00D5305B" w:rsidRPr="00F12C4D">
        <w:rPr>
          <w:rFonts w:ascii="Times New Roman" w:hAnsi="Times New Roman" w:cs="Times New Roman"/>
          <w:color w:val="000000" w:themeColor="text1"/>
          <w:sz w:val="28"/>
          <w:szCs w:val="28"/>
        </w:rPr>
        <w:t xml:space="preserve"> </w:t>
      </w:r>
      <w:r w:rsidR="000869DA" w:rsidRPr="00F12C4D">
        <w:rPr>
          <w:rFonts w:ascii="Times New Roman" w:hAnsi="Times New Roman" w:cs="Times New Roman"/>
          <w:color w:val="000000" w:themeColor="text1"/>
          <w:sz w:val="28"/>
          <w:szCs w:val="28"/>
        </w:rPr>
        <w:t>03/2025 có 01</w:t>
      </w:r>
      <w:r w:rsidR="00002C5D" w:rsidRPr="00F12C4D">
        <w:rPr>
          <w:rFonts w:ascii="Times New Roman" w:hAnsi="Times New Roman" w:cs="Times New Roman"/>
          <w:color w:val="000000" w:themeColor="text1"/>
          <w:sz w:val="28"/>
          <w:szCs w:val="28"/>
        </w:rPr>
        <w:t xml:space="preserve"> Luậ</w:t>
      </w:r>
      <w:r w:rsidR="00595191" w:rsidRPr="00F12C4D">
        <w:rPr>
          <w:rFonts w:ascii="Times New Roman" w:hAnsi="Times New Roman" w:cs="Times New Roman"/>
          <w:color w:val="000000" w:themeColor="text1"/>
          <w:sz w:val="28"/>
          <w:szCs w:val="28"/>
        </w:rPr>
        <w:t xml:space="preserve">t, </w:t>
      </w:r>
      <w:r w:rsidR="000869DA" w:rsidRPr="00F12C4D">
        <w:rPr>
          <w:rFonts w:ascii="Times New Roman" w:hAnsi="Times New Roman" w:cs="Times New Roman"/>
          <w:color w:val="000000" w:themeColor="text1"/>
          <w:sz w:val="28"/>
          <w:szCs w:val="28"/>
        </w:rPr>
        <w:t>02 Nghị quyết, 06</w:t>
      </w:r>
      <w:r w:rsidRPr="00F12C4D">
        <w:rPr>
          <w:rFonts w:ascii="Times New Roman" w:hAnsi="Times New Roman" w:cs="Times New Roman"/>
          <w:color w:val="000000" w:themeColor="text1"/>
          <w:sz w:val="28"/>
          <w:szCs w:val="28"/>
        </w:rPr>
        <w:t xml:space="preserve"> Nghị </w:t>
      </w:r>
      <w:r w:rsidR="00595191" w:rsidRPr="00F12C4D">
        <w:rPr>
          <w:rFonts w:ascii="Times New Roman" w:hAnsi="Times New Roman" w:cs="Times New Roman"/>
          <w:color w:val="000000" w:themeColor="text1"/>
          <w:sz w:val="28"/>
          <w:szCs w:val="28"/>
        </w:rPr>
        <w:t>đị</w:t>
      </w:r>
      <w:r w:rsidR="000869DA" w:rsidRPr="00F12C4D">
        <w:rPr>
          <w:rFonts w:ascii="Times New Roman" w:hAnsi="Times New Roman" w:cs="Times New Roman"/>
          <w:color w:val="000000" w:themeColor="text1"/>
          <w:sz w:val="28"/>
          <w:szCs w:val="28"/>
        </w:rPr>
        <w:t xml:space="preserve">nh, </w:t>
      </w:r>
      <w:r w:rsidR="008C21F7" w:rsidRPr="00F12C4D">
        <w:rPr>
          <w:rFonts w:ascii="Times New Roman" w:hAnsi="Times New Roman" w:cs="Times New Roman"/>
          <w:color w:val="000000" w:themeColor="text1"/>
          <w:sz w:val="28"/>
          <w:szCs w:val="28"/>
        </w:rPr>
        <w:t>22</w:t>
      </w:r>
      <w:r w:rsidR="00595191" w:rsidRPr="00F12C4D">
        <w:rPr>
          <w:rFonts w:ascii="Times New Roman" w:hAnsi="Times New Roman" w:cs="Times New Roman"/>
          <w:color w:val="000000" w:themeColor="text1"/>
          <w:sz w:val="28"/>
          <w:szCs w:val="28"/>
        </w:rPr>
        <w:t xml:space="preserve"> Quyết định, </w:t>
      </w:r>
      <w:r w:rsidR="000869DA" w:rsidRPr="00F12C4D">
        <w:rPr>
          <w:rFonts w:ascii="Times New Roman" w:hAnsi="Times New Roman" w:cs="Times New Roman"/>
          <w:color w:val="000000" w:themeColor="text1"/>
          <w:sz w:val="28"/>
          <w:szCs w:val="28"/>
        </w:rPr>
        <w:t>18</w:t>
      </w:r>
      <w:r w:rsidR="00F16C3C" w:rsidRPr="00F12C4D">
        <w:rPr>
          <w:rFonts w:ascii="Times New Roman" w:hAnsi="Times New Roman" w:cs="Times New Roman"/>
          <w:color w:val="000000" w:themeColor="text1"/>
          <w:sz w:val="28"/>
          <w:szCs w:val="28"/>
        </w:rPr>
        <w:t xml:space="preserve"> </w:t>
      </w:r>
      <w:r w:rsidRPr="00F12C4D">
        <w:rPr>
          <w:rFonts w:ascii="Times New Roman" w:hAnsi="Times New Roman" w:cs="Times New Roman"/>
          <w:color w:val="000000" w:themeColor="text1"/>
          <w:sz w:val="28"/>
          <w:szCs w:val="28"/>
        </w:rPr>
        <w:t xml:space="preserve">Thông </w:t>
      </w:r>
      <w:r w:rsidR="000869DA" w:rsidRPr="00F12C4D">
        <w:rPr>
          <w:rFonts w:ascii="Times New Roman" w:hAnsi="Times New Roman" w:cs="Times New Roman"/>
          <w:color w:val="000000" w:themeColor="text1"/>
          <w:sz w:val="28"/>
          <w:szCs w:val="28"/>
        </w:rPr>
        <w:t xml:space="preserve">tư </w:t>
      </w:r>
      <w:r w:rsidRPr="00F12C4D">
        <w:rPr>
          <w:rFonts w:ascii="Times New Roman" w:hAnsi="Times New Roman" w:cs="Times New Roman"/>
          <w:color w:val="000000" w:themeColor="text1"/>
          <w:sz w:val="28"/>
          <w:szCs w:val="28"/>
        </w:rPr>
        <w:t>chính thức có hiệu lực, sau đây là một số văn bản, chính sách quan trọng liên quan đến việc thực hiện nhiệm vụ chuyên môn của cán bộ, công chức, viên chức, người lao động và liên quan mật thiết đến đời sống của Nhân dân:</w:t>
      </w:r>
    </w:p>
    <w:p w14:paraId="2D585B61" w14:textId="244A812C" w:rsidR="00A16B08" w:rsidRPr="00F12C4D" w:rsidRDefault="00A16B08" w:rsidP="00F12C4D">
      <w:pPr>
        <w:spacing w:after="0" w:line="312" w:lineRule="auto"/>
        <w:ind w:firstLine="720"/>
        <w:jc w:val="both"/>
        <w:rPr>
          <w:rFonts w:ascii="Times New Roman" w:hAnsi="Times New Roman" w:cs="Times New Roman"/>
          <w:b/>
          <w:bCs/>
          <w:color w:val="000000" w:themeColor="text1"/>
          <w:sz w:val="48"/>
          <w:szCs w:val="40"/>
        </w:rPr>
      </w:pPr>
      <w:r w:rsidRPr="00F12C4D">
        <w:rPr>
          <w:rFonts w:ascii="Times New Roman" w:hAnsi="Times New Roman" w:cs="Times New Roman"/>
          <w:b/>
          <w:bCs/>
          <w:color w:val="000000" w:themeColor="text1"/>
          <w:sz w:val="28"/>
          <w:szCs w:val="28"/>
        </w:rPr>
        <w:t>1.</w:t>
      </w:r>
      <w:r w:rsidRPr="00F12C4D">
        <w:rPr>
          <w:rFonts w:ascii="Times New Roman" w:hAnsi="Times New Roman" w:cs="Times New Roman"/>
          <w:b/>
          <w:bCs/>
          <w:color w:val="000000" w:themeColor="text1"/>
          <w:sz w:val="36"/>
          <w:szCs w:val="28"/>
        </w:rPr>
        <w:t xml:space="preserve"> </w:t>
      </w:r>
      <w:r w:rsidR="000869DA" w:rsidRPr="00F12C4D">
        <w:rPr>
          <w:rFonts w:ascii="Times New Roman" w:hAnsi="Times New Roman" w:cs="Times New Roman"/>
          <w:b/>
          <w:color w:val="000000" w:themeColor="text1"/>
          <w:sz w:val="28"/>
        </w:rPr>
        <w:t>Luật Ban hành văn bản quy phạm pháp luật của Quốc hội, số 64/2025/QH15</w:t>
      </w:r>
    </w:p>
    <w:p w14:paraId="0FB5EE64" w14:textId="77777777" w:rsidR="000869DA" w:rsidRPr="00F12C4D" w:rsidRDefault="000869DA"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Cs/>
          <w:color w:val="000000" w:themeColor="text1"/>
          <w:sz w:val="28"/>
          <w:szCs w:val="21"/>
          <w:lang w:val="vi-VN"/>
        </w:rPr>
        <w:t>Hệ thống văn bản quy phạm pháp luật</w:t>
      </w:r>
    </w:p>
    <w:p w14:paraId="51872EF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Cụ thể, theo Điều 4 </w:t>
      </w:r>
      <w:hyperlink r:id="rId8" w:history="1">
        <w:r w:rsidRPr="00F12C4D">
          <w:rPr>
            <w:rStyle w:val="Hyperlink"/>
            <w:color w:val="000000" w:themeColor="text1"/>
            <w:sz w:val="28"/>
            <w:szCs w:val="18"/>
            <w:u w:val="none"/>
            <w:lang w:val="vi-VN"/>
          </w:rPr>
          <w:t>Luật Ban hành văn bản quy phạm pháp luật 2025</w:t>
        </w:r>
      </w:hyperlink>
      <w:r w:rsidRPr="00F12C4D">
        <w:rPr>
          <w:color w:val="000000" w:themeColor="text1"/>
          <w:sz w:val="28"/>
          <w:szCs w:val="18"/>
          <w:lang w:val="vi-VN"/>
        </w:rPr>
        <w:t> quy định về hệ thống văn bản quy phạm pháp luật như sau:</w:t>
      </w:r>
    </w:p>
    <w:p w14:paraId="4A20D1B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 Hiến pháp.</w:t>
      </w:r>
    </w:p>
    <w:p w14:paraId="681AC846" w14:textId="77777777" w:rsidR="000869DA" w:rsidRPr="00F12C4D" w:rsidRDefault="000869DA" w:rsidP="00F12C4D">
      <w:pPr>
        <w:pStyle w:val="NormalWeb"/>
        <w:shd w:val="clear" w:color="auto" w:fill="FFFFFF"/>
        <w:spacing w:before="0" w:beforeAutospacing="0" w:after="0" w:afterAutospacing="0" w:line="312" w:lineRule="auto"/>
        <w:ind w:left="720"/>
        <w:jc w:val="both"/>
        <w:rPr>
          <w:color w:val="000000" w:themeColor="text1"/>
          <w:sz w:val="28"/>
          <w:szCs w:val="18"/>
          <w:lang w:val="vi-VN"/>
        </w:rPr>
      </w:pPr>
      <w:r w:rsidRPr="00F12C4D">
        <w:rPr>
          <w:color w:val="000000" w:themeColor="text1"/>
          <w:sz w:val="28"/>
          <w:szCs w:val="18"/>
          <w:lang w:val="vi-VN"/>
        </w:rPr>
        <w:t>(2) Bộ luật, luật (sau đây gọi chung là luật), nghị quyết của Quốc hội.</w:t>
      </w:r>
    </w:p>
    <w:p w14:paraId="6682215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(3) Pháp lệnh, nghị quyết của Ủy ban Thường vụ Quốc hội; nghị quyết liên tịch giữa Ủy ban Thường vụ Quốc hội với Đoàn Chủ tịch Ủy ban Trung ương Mặt trận Tổ quốc Việt Nam; nghị quyết liên tịch giữa Ủy ban Thường vụ Quốc hội, Chính phủ với Đoàn Chủ tịch Ủy ban Trung ương Mặt trận Tổ quốc Việt Nam.</w:t>
      </w:r>
    </w:p>
    <w:p w14:paraId="2946B0E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(4) Lệnh, quyết định của Chủ tịch nước.</w:t>
      </w:r>
    </w:p>
    <w:p w14:paraId="17FD1F4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(5) Nghị định, nghị quyết của Chính phủ; nghị quyết liên tịch giữa Chính phủ với Đoàn Chủ tịch Ủy ban Trung ương Mặt trận Tổ quốc Việt Nam.</w:t>
      </w:r>
    </w:p>
    <w:p w14:paraId="64A6AC3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(Thêm Nghị quyết của Chính phủ vào hệ thống văn bản quy phạm pháp luật)</w:t>
      </w:r>
    </w:p>
    <w:p w14:paraId="692941EC"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(6) Quyết định của Thủ tướng Chính phủ.</w:t>
      </w:r>
    </w:p>
    <w:p w14:paraId="6ED2DE5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(7) Nghị quyết của Hội đồng Thẩm phán Tòa án nhân dân tối cao.</w:t>
      </w:r>
    </w:p>
    <w:p w14:paraId="2AA78C4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(8) Thông tư của Chánh án Tòa án nhân dân tối cao; thông tư của Viện trưởng Viện kiểm sát nhân dân tối cao; thông tư của Bộ trưởng, Thủ trưởng cơ quan ngang Bộ; thông tư của Tổng Kiểm toán nhà nước.</w:t>
      </w:r>
    </w:p>
    <w:p w14:paraId="78BCC11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(9) Thông tư liên tịch giữa Chánh án Tòa án nhân dân tối cao, Viện trưởng Viện kiểm sát nhân dân tối cao, Tổng Kiểm toán nhà nước, Bộ trưởng, Thủ trưởng cơ quan ngang Bộ.</w:t>
      </w:r>
    </w:p>
    <w:p w14:paraId="7C47F4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quy định: “Không ban hành thông tư liên tịch giữa Bộ trưởng, Thủ trưởng cơ quan ngang bộ”)</w:t>
      </w:r>
    </w:p>
    <w:p w14:paraId="6F885DD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(10) Nghị quyết của Hội đồng nhân dân tỉnh, thành phố trực thuộc trung ương (sau đây gọi chung là cấp tỉnh).</w:t>
      </w:r>
    </w:p>
    <w:p w14:paraId="5D846EBF"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(11) Quyết định của Ủy ban nhân dân cấp tỉnh.</w:t>
      </w:r>
    </w:p>
    <w:p w14:paraId="3C998268"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(12) Văn bản quy phạm pháp luật của chính quyền địa phương ở đơn vị hành chính - kinh tế đặc biệt.</w:t>
      </w:r>
    </w:p>
    <w:p w14:paraId="682CB4A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(13) Nghị quyết của Hội đồng nhân dân huyện, quận, thị xã, thành phố thuộc tỉnh, thành phố thuộc thành phố trực thuộc trung ương (sau đây gọi chung là cấp huyện).</w:t>
      </w:r>
    </w:p>
    <w:p w14:paraId="161A976D"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(14) Quyết định của Ủy ban nhân dân cấp huyện.</w:t>
      </w:r>
    </w:p>
    <w:p w14:paraId="152FEBA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(Bỏ hai loại văn bản là “Nghị quyết của Hội đồng nhân dân xã, phường, thị trấn (sau đây gọi chung là cấp xã)” và “Quyết định của Ủy ban nhân dân cấp xã.”)</w:t>
      </w:r>
    </w:p>
    <w:p w14:paraId="402741CE" w14:textId="5D02894A" w:rsidR="00595191" w:rsidRPr="00F12C4D" w:rsidRDefault="00002C5D" w:rsidP="00F12C4D">
      <w:pPr>
        <w:pStyle w:val="NormalWeb"/>
        <w:spacing w:before="0" w:beforeAutospacing="0" w:after="0" w:afterAutospacing="0" w:line="312" w:lineRule="auto"/>
        <w:ind w:left="720"/>
        <w:jc w:val="both"/>
        <w:rPr>
          <w:color w:val="000000" w:themeColor="text1"/>
          <w:sz w:val="28"/>
          <w:szCs w:val="26"/>
          <w:lang w:val="vi-VN"/>
        </w:rPr>
      </w:pPr>
      <w:r w:rsidRPr="00F12C4D">
        <w:rPr>
          <w:color w:val="000000" w:themeColor="text1"/>
          <w:sz w:val="28"/>
          <w:szCs w:val="28"/>
          <w:lang w:val="vi-VN"/>
        </w:rPr>
        <w:t xml:space="preserve">Luật </w:t>
      </w:r>
      <w:r w:rsidR="00CA39AE" w:rsidRPr="00F12C4D">
        <w:rPr>
          <w:color w:val="000000" w:themeColor="text1"/>
          <w:sz w:val="28"/>
          <w:szCs w:val="28"/>
          <w:lang w:val="vi-VN"/>
        </w:rPr>
        <w:t>này có hiệu lực từ</w:t>
      </w:r>
      <w:r w:rsidR="004C2F95" w:rsidRPr="00F12C4D">
        <w:rPr>
          <w:color w:val="000000" w:themeColor="text1"/>
          <w:sz w:val="28"/>
          <w:szCs w:val="28"/>
          <w:lang w:val="vi-VN"/>
        </w:rPr>
        <w:t xml:space="preserve"> ngày </w:t>
      </w:r>
      <w:r w:rsidR="000869DA" w:rsidRPr="00F12C4D">
        <w:rPr>
          <w:color w:val="000000" w:themeColor="text1"/>
          <w:sz w:val="28"/>
          <w:szCs w:val="28"/>
          <w:lang w:val="vi-VN"/>
        </w:rPr>
        <w:t>01/04</w:t>
      </w:r>
      <w:r w:rsidRPr="00F12C4D">
        <w:rPr>
          <w:color w:val="000000" w:themeColor="text1"/>
          <w:sz w:val="28"/>
          <w:szCs w:val="28"/>
          <w:lang w:val="vi-VN"/>
        </w:rPr>
        <w:t>/2025</w:t>
      </w:r>
      <w:r w:rsidR="00595191" w:rsidRPr="00F12C4D">
        <w:rPr>
          <w:color w:val="000000" w:themeColor="text1"/>
          <w:sz w:val="28"/>
          <w:szCs w:val="28"/>
          <w:lang w:val="vi-VN"/>
        </w:rPr>
        <w:t xml:space="preserve"> </w:t>
      </w:r>
    </w:p>
    <w:p w14:paraId="64D8DB7E" w14:textId="2E3CCEF8" w:rsidR="009659C9" w:rsidRPr="00F12C4D" w:rsidRDefault="00595191" w:rsidP="00F12C4D">
      <w:pPr>
        <w:tabs>
          <w:tab w:val="left" w:pos="567"/>
          <w:tab w:val="left" w:pos="1134"/>
        </w:tabs>
        <w:spacing w:after="0" w:line="312" w:lineRule="auto"/>
        <w:jc w:val="both"/>
        <w:rPr>
          <w:color w:val="000000" w:themeColor="text1"/>
        </w:rPr>
      </w:pPr>
      <w:r w:rsidRPr="00F12C4D">
        <w:rPr>
          <w:rFonts w:ascii="Times New Roman" w:hAnsi="Times New Roman" w:cs="Times New Roman"/>
          <w:b/>
          <w:color w:val="000000" w:themeColor="text1"/>
          <w:sz w:val="28"/>
          <w:szCs w:val="28"/>
        </w:rPr>
        <w:tab/>
      </w:r>
      <w:r w:rsidR="00A676B8" w:rsidRPr="00F12C4D">
        <w:rPr>
          <w:rFonts w:ascii="Times New Roman" w:hAnsi="Times New Roman" w:cs="Times New Roman"/>
          <w:b/>
          <w:color w:val="000000" w:themeColor="text1"/>
          <w:sz w:val="28"/>
          <w:szCs w:val="28"/>
        </w:rPr>
        <w:t xml:space="preserve">2. </w:t>
      </w:r>
      <w:r w:rsidR="000869DA" w:rsidRPr="00F12C4D">
        <w:rPr>
          <w:rFonts w:ascii="Times New Roman" w:hAnsi="Times New Roman" w:cs="Times New Roman"/>
          <w:b/>
          <w:color w:val="000000" w:themeColor="text1"/>
          <w:sz w:val="28"/>
        </w:rPr>
        <w:t>Nghị quyết 171/2024/QH15 của Quốc hội về thí điểm thực hiện dự án nhà ở thương mại thông qua thỏa thuận về nhận quyền sử dụng đất hoặc đang có quyền sử dụng đất</w:t>
      </w:r>
    </w:p>
    <w:p w14:paraId="1EBE0B32"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Cụ thể, khoản 3 Điều 3 Nghị quyết 171/2024/QH15 nêu rõ, tổ chức kinh doanh bất động sản được nhận chuyển quyền sử dụng đất, chuyển mục đích sử dụng đất đối với đất nông nghiệp để thực hiện dự án thí điểm nếu đáp ứng điều kiện:</w:t>
      </w:r>
    </w:p>
    <w:p w14:paraId="7BC02DF0"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quy hoạch sử dụng đất cấp huyện hoặc quy hoạch xây dựng, quy hoạch đô thị;</w:t>
      </w:r>
    </w:p>
    <w:p w14:paraId="16AF59E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phù hợp với chương trình, kế hoạch phát triển nhà ở của địa phương đã được phê duyệt;</w:t>
      </w:r>
    </w:p>
    <w:p w14:paraId="6018EDB9"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Phạm vi khu đất, thửa đất thực hiện dự án nằm trong danh mục các khu đất dự kiến thực hiện dự án thí điểm do Hội đồng nhân dân cấp tỉnh thông qua;</w:t>
      </w:r>
    </w:p>
    <w:p w14:paraId="3764C73F" w14:textId="77777777"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lastRenderedPageBreak/>
        <w:t>- Có văn bản chấp thuận của Ủy ban nhân dân cấp tỉnh về việc thỏa thuận nhận quyền sử dụng đất để thực hiện dự án thí điểm đối với dự án của tổ chức kinh doanh bất động sản nhận quyền sử dụng đất và dự án của tổ chức kinh doanh bất động sản đang có quyền sử dụng đất và nhận quyền sử dụng đất.</w:t>
      </w:r>
    </w:p>
    <w:p w14:paraId="6B9414A7" w14:textId="0C4B78FA" w:rsidR="00002C5D"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 Tổ chức kinh doanh bất động sản phải đáp ứng các điều kiện theo quy định của pháp luật về đất đai, nhà ở, kinh doanh bất động sản, đầu tư và quy định khác của pháp luật có liên quan.</w:t>
      </w:r>
    </w:p>
    <w:p w14:paraId="466CCFB5" w14:textId="0D046E96" w:rsidR="000869DA" w:rsidRPr="00F12C4D" w:rsidRDefault="000869DA" w:rsidP="00F12C4D">
      <w:pPr>
        <w:pStyle w:val="NormalWeb"/>
        <w:spacing w:before="0" w:beforeAutospacing="0" w:after="0" w:afterAutospacing="0" w:line="312" w:lineRule="auto"/>
        <w:ind w:firstLine="720"/>
        <w:jc w:val="both"/>
        <w:rPr>
          <w:color w:val="000000" w:themeColor="text1"/>
          <w:sz w:val="28"/>
          <w:szCs w:val="26"/>
          <w:lang w:val="vi-VN"/>
        </w:rPr>
      </w:pPr>
      <w:r w:rsidRPr="00F12C4D">
        <w:rPr>
          <w:color w:val="000000" w:themeColor="text1"/>
          <w:sz w:val="28"/>
          <w:szCs w:val="26"/>
          <w:lang w:val="vi-VN"/>
        </w:rPr>
        <w:t>Riêng trường hợp sử dụng diện tích đất quốc phòng, đất an ninh đã được quy hoạch đưa ra khỏi đất quốc phòng, đất an ninh để thực hiện dự án thí điểm thì phải đáp ứng các điều kiện trên và có văn bản chấp thuận của Bộ Quốc phòng đối với đất quốc phòng, Bộ Công an đối với đất an ninh.</w:t>
      </w:r>
    </w:p>
    <w:p w14:paraId="4CBB88F2" w14:textId="4B4E8AA8" w:rsidR="00002C5D" w:rsidRPr="00F12C4D" w:rsidRDefault="000869DA"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Nghị quyết</w:t>
      </w:r>
      <w:r w:rsidR="00595191" w:rsidRPr="00F12C4D">
        <w:rPr>
          <w:rFonts w:ascii="Times New Roman" w:hAnsi="Times New Roman" w:cs="Times New Roman"/>
          <w:color w:val="000000" w:themeColor="text1"/>
          <w:sz w:val="28"/>
          <w:szCs w:val="28"/>
        </w:rPr>
        <w:t xml:space="preserve"> </w:t>
      </w:r>
      <w:r w:rsidR="00504374" w:rsidRPr="00F12C4D">
        <w:rPr>
          <w:rFonts w:ascii="Times New Roman" w:hAnsi="Times New Roman" w:cs="Times New Roman"/>
          <w:color w:val="000000" w:themeColor="text1"/>
          <w:sz w:val="28"/>
          <w:szCs w:val="28"/>
        </w:rPr>
        <w:t xml:space="preserve">này có hiệu lực thi hành từ ngày </w:t>
      </w:r>
      <w:r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1B4E6832" w14:textId="77777777" w:rsidR="000869DA" w:rsidRPr="00F12C4D" w:rsidRDefault="00BC6222" w:rsidP="00F12C4D">
      <w:pPr>
        <w:spacing w:after="0" w:line="312" w:lineRule="auto"/>
        <w:ind w:firstLine="567"/>
        <w:jc w:val="both"/>
        <w:rPr>
          <w:rStyle w:val="Hyperlink"/>
          <w:b/>
          <w:bCs/>
          <w:color w:val="000000" w:themeColor="text1"/>
          <w:sz w:val="28"/>
          <w:szCs w:val="28"/>
          <w:u w:val="none"/>
        </w:rPr>
      </w:pPr>
      <w:r w:rsidRPr="00F12C4D">
        <w:rPr>
          <w:rFonts w:ascii="Times New Roman" w:hAnsi="Times New Roman" w:cs="Times New Roman"/>
          <w:b/>
          <w:bCs/>
          <w:color w:val="000000" w:themeColor="text1"/>
          <w:sz w:val="28"/>
          <w:szCs w:val="28"/>
        </w:rPr>
        <w:t xml:space="preserve">3. </w:t>
      </w:r>
      <w:hyperlink r:id="rId9" w:tgtFrame="_blank" w:history="1">
        <w:bookmarkStart w:id="0" w:name="_Hlk186575281"/>
        <w:r w:rsidR="00595191" w:rsidRPr="00F12C4D">
          <w:rPr>
            <w:rFonts w:cs="Times New Roman"/>
            <w:color w:val="000000" w:themeColor="text1"/>
          </w:rPr>
          <w:t xml:space="preserve"> </w:t>
        </w:r>
        <w:bookmarkEnd w:id="0"/>
        <w:r w:rsidR="000869DA" w:rsidRPr="00F12C4D">
          <w:rPr>
            <w:rFonts w:ascii="Times New Roman" w:hAnsi="Times New Roman" w:cs="Times New Roman"/>
            <w:b/>
            <w:color w:val="000000" w:themeColor="text1"/>
            <w:sz w:val="28"/>
          </w:rPr>
          <w:t>Nghị quyết 70/2025/UBTVQH15 của Ủy ban Thường vụ Quốc hội quy định về nguyên tắc, tiêu chí và định mức phân bổ vốn đầu tư công nguồn ngân sách Nhà nước giai đoạn 2026-2030</w:t>
        </w:r>
      </w:hyperlink>
    </w:p>
    <w:p w14:paraId="68B0476E" w14:textId="77777777" w:rsidR="000869DA" w:rsidRPr="00F12C4D" w:rsidRDefault="006D1EA9"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18"/>
          <w:szCs w:val="18"/>
          <w:lang w:val="vi-VN"/>
        </w:rPr>
        <w:t xml:space="preserve"> </w:t>
      </w:r>
      <w:r w:rsidR="00A676B8" w:rsidRPr="00F12C4D">
        <w:rPr>
          <w:color w:val="000000" w:themeColor="text1"/>
          <w:sz w:val="18"/>
          <w:szCs w:val="18"/>
          <w:lang w:val="vi-VN"/>
        </w:rPr>
        <w:tab/>
      </w:r>
      <w:r w:rsidR="000869DA" w:rsidRPr="00F12C4D">
        <w:rPr>
          <w:color w:val="000000" w:themeColor="text1"/>
          <w:sz w:val="28"/>
          <w:szCs w:val="18"/>
          <w:lang w:val="vi-VN"/>
        </w:rPr>
        <w:t>Theo đó, việc phân bổ vốn đầu tư công nguồn ngân sách nhà nước giai đoạn 2026 - 2030 phải tuân thủ quy định của </w:t>
      </w:r>
      <w:hyperlink r:id="rId10" w:history="1">
        <w:r w:rsidR="000869DA" w:rsidRPr="00F12C4D">
          <w:rPr>
            <w:rStyle w:val="Hyperlink"/>
            <w:color w:val="000000" w:themeColor="text1"/>
            <w:sz w:val="28"/>
            <w:szCs w:val="18"/>
            <w:u w:val="none"/>
            <w:lang w:val="vi-VN"/>
          </w:rPr>
          <w:t>Luật Đầu tư công</w:t>
        </w:r>
      </w:hyperlink>
      <w:r w:rsidR="000869DA" w:rsidRPr="00F12C4D">
        <w:rPr>
          <w:color w:val="000000" w:themeColor="text1"/>
          <w:sz w:val="28"/>
          <w:szCs w:val="18"/>
          <w:lang w:val="vi-VN"/>
        </w:rPr>
        <w:t>, </w:t>
      </w:r>
      <w:hyperlink r:id="rId11" w:history="1">
        <w:r w:rsidR="000869DA" w:rsidRPr="00F12C4D">
          <w:rPr>
            <w:rStyle w:val="Hyperlink"/>
            <w:color w:val="000000" w:themeColor="text1"/>
            <w:sz w:val="28"/>
            <w:szCs w:val="18"/>
            <w:u w:val="none"/>
            <w:lang w:val="vi-VN"/>
          </w:rPr>
          <w:t>Luật Ngân sách nhà nước</w:t>
        </w:r>
      </w:hyperlink>
      <w:r w:rsidR="000869DA" w:rsidRPr="00F12C4D">
        <w:rPr>
          <w:color w:val="000000" w:themeColor="text1"/>
          <w:sz w:val="28"/>
          <w:szCs w:val="18"/>
          <w:lang w:val="vi-VN"/>
        </w:rPr>
        <w:t> và các văn bản pháp luật có liên quan.</w:t>
      </w:r>
    </w:p>
    <w:p w14:paraId="4DB1455D" w14:textId="77777777" w:rsidR="000869DA" w:rsidRPr="00F12C4D" w:rsidRDefault="000869DA" w:rsidP="00F12C4D">
      <w:pPr>
        <w:pStyle w:val="NormalWeb"/>
        <w:shd w:val="clear" w:color="auto" w:fill="FFFFFF"/>
        <w:spacing w:before="0" w:beforeAutospacing="0" w:after="0" w:afterAutospacing="0" w:line="312" w:lineRule="auto"/>
        <w:jc w:val="both"/>
        <w:rPr>
          <w:color w:val="000000" w:themeColor="text1"/>
          <w:sz w:val="28"/>
          <w:szCs w:val="18"/>
          <w:lang w:val="vi-VN"/>
        </w:rPr>
      </w:pPr>
      <w:r w:rsidRPr="00F12C4D">
        <w:rPr>
          <w:color w:val="000000" w:themeColor="text1"/>
          <w:sz w:val="28"/>
          <w:szCs w:val="18"/>
          <w:lang w:val="vi-VN"/>
        </w:rPr>
        <w:t>Thứ tự ưu tiên phân bổ vốn đầu tư công nguồn ngân sách nhà nước giai đoạn 2026 - 2030 như sau:</w:t>
      </w:r>
    </w:p>
    <w:p w14:paraId="24BEEB0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đầu tư công khẩn cấp;</w:t>
      </w:r>
    </w:p>
    <w:p w14:paraId="4B4B8179"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mục tiêu quốc gia, dự án quan trọng quốc gia;</w:t>
      </w:r>
    </w:p>
    <w:p w14:paraId="2AB2EA8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Hoàn trả vốn ứng trước;</w:t>
      </w:r>
    </w:p>
    <w:p w14:paraId="2CDD1D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đã hoàn thành và bàn giao đưa vào sử dụng nhưng chưa bố trí đủ vốn;</w:t>
      </w:r>
    </w:p>
    <w:p w14:paraId="39B36922"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Chương trình, dự án sử dụng vốn ODA, vốn vay ưu đãi nước ngoài, bao gồm cả vốn đối ứng;</w:t>
      </w:r>
    </w:p>
    <w:p w14:paraId="32D517A4"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Đầu tư của Nhà nước tham gia thực hiện dự án PPP theo quy định của pháp luật về đầu tư theo phương thức đối tác công tư; bồi thường, chấm dứt hợp đồng dự án PPP trước hạn được cấp có thẩm quyền quyết định, chi trả phần giảm doanh thu các dự án PPP thuộc trách nhiệm của Nhà nước, thanh toán theo hợp đồng dự án BT bằng tiền;</w:t>
      </w:r>
    </w:p>
    <w:p w14:paraId="33F8C3B3"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hoàn thành trong kỳ kế hoạch;</w:t>
      </w:r>
    </w:p>
    <w:p w14:paraId="69786AB0"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Dự án chuyển tiếp thực hiện theo tiến độ được phê duyệt;</w:t>
      </w:r>
    </w:p>
    <w:p w14:paraId="4BA1D8C6"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Nhiệm vụ quy hoạch, nhiệm vụ chuẩn bị đầu tư (vốn bố trí cho nhiệm vụ chuẩn bị đầu tư dự án dự kiến khởi công mới trong giai đoạn 2026 - 2030, vốn bố trí cho nhiệm vụ chuẩn bị đầu tư dự án dự kiến khởi công mới trong giai đoạn 2031 - 2035);</w:t>
      </w:r>
    </w:p>
    <w:p w14:paraId="1B0600EB"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Thanh toán nợ đọng xây dựng cơ bản phát sinh trước ngày 01 tháng 01 năm 2015 (nếu có);</w:t>
      </w:r>
    </w:p>
    <w:p w14:paraId="505DFACE"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Cấp bù lãi suất tín dụng ưu đãi, phí quản lý; cấp vốn điều lệ cho các ngân hàng chính sách, quỹ tài chính nhà nước ngoài ngân sách; hỗ trợ đầu tư cho các đối tượng khác theo quyết định của Chính phủ hoặc quyết định của Thủ tướng Chính phủ;</w:t>
      </w:r>
    </w:p>
    <w:p w14:paraId="406B9CF5" w14:textId="77777777" w:rsidR="000869DA" w:rsidRPr="00F12C4D" w:rsidRDefault="000869DA"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Bố trí vốn ngân sách địa phương để thực hiện các chính sách tín dụng ưu đãi thông qua Ngân hàng Chính sách xã hội theo nghị quyết của Hội đồng nhân dân cấp tỉnh;</w:t>
      </w:r>
    </w:p>
    <w:p w14:paraId="1DF96586" w14:textId="1BBEAD69" w:rsidR="00A676B8" w:rsidRPr="00F12C4D" w:rsidRDefault="000869DA"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Dự án khởi công mới đáp ứng yêu cầu quy định của </w:t>
      </w:r>
      <w:hyperlink r:id="rId12" w:history="1">
        <w:r w:rsidRPr="00F12C4D">
          <w:rPr>
            <w:rStyle w:val="Hyperlink"/>
            <w:color w:val="000000" w:themeColor="text1"/>
            <w:sz w:val="28"/>
            <w:szCs w:val="18"/>
            <w:u w:val="none"/>
            <w:lang w:val="vi-VN"/>
          </w:rPr>
          <w:t>Luật Đầu tư công.</w:t>
        </w:r>
      </w:hyperlink>
    </w:p>
    <w:p w14:paraId="1B7F1B6B" w14:textId="52AC8433" w:rsidR="00BC6222" w:rsidRPr="00F12C4D" w:rsidRDefault="00A676B8"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 </w:t>
      </w:r>
      <w:r w:rsidR="00002C5D" w:rsidRPr="00F12C4D">
        <w:rPr>
          <w:rFonts w:ascii="Times New Roman" w:hAnsi="Times New Roman" w:cs="Times New Roman"/>
          <w:color w:val="000000" w:themeColor="text1"/>
          <w:sz w:val="28"/>
          <w:szCs w:val="28"/>
        </w:rPr>
        <w:t xml:space="preserve">Nghị </w:t>
      </w:r>
      <w:r w:rsidR="000869DA" w:rsidRPr="00F12C4D">
        <w:rPr>
          <w:rFonts w:ascii="Times New Roman" w:hAnsi="Times New Roman" w:cs="Times New Roman"/>
          <w:color w:val="000000" w:themeColor="text1"/>
          <w:sz w:val="28"/>
          <w:szCs w:val="28"/>
        </w:rPr>
        <w:t xml:space="preserve">quyết </w:t>
      </w:r>
      <w:r w:rsidR="00BC6222" w:rsidRPr="00F12C4D">
        <w:rPr>
          <w:rFonts w:ascii="Times New Roman" w:hAnsi="Times New Roman" w:cs="Times New Roman"/>
          <w:color w:val="000000" w:themeColor="text1"/>
          <w:sz w:val="28"/>
          <w:szCs w:val="28"/>
        </w:rPr>
        <w:t xml:space="preserve">này có hiệu lực thi hành từ ngày </w:t>
      </w:r>
      <w:r w:rsidR="000869DA" w:rsidRPr="00F12C4D">
        <w:rPr>
          <w:rFonts w:ascii="Times New Roman" w:hAnsi="Times New Roman" w:cs="Times New Roman"/>
          <w:color w:val="000000" w:themeColor="text1"/>
          <w:sz w:val="28"/>
          <w:szCs w:val="28"/>
        </w:rPr>
        <w:t>01/4</w:t>
      </w:r>
      <w:r w:rsidR="00002C5D" w:rsidRPr="00F12C4D">
        <w:rPr>
          <w:rFonts w:ascii="Times New Roman" w:hAnsi="Times New Roman" w:cs="Times New Roman"/>
          <w:color w:val="000000" w:themeColor="text1"/>
          <w:sz w:val="28"/>
          <w:szCs w:val="28"/>
        </w:rPr>
        <w:t>/2025</w:t>
      </w:r>
    </w:p>
    <w:p w14:paraId="01129D7E" w14:textId="5D7EC5B3" w:rsidR="00BC6222" w:rsidRPr="00F12C4D" w:rsidRDefault="002B16B5" w:rsidP="00F12C4D">
      <w:pPr>
        <w:spacing w:after="0" w:line="312" w:lineRule="auto"/>
        <w:ind w:firstLine="567"/>
        <w:jc w:val="both"/>
        <w:rPr>
          <w:rFonts w:ascii="Times New Roman" w:hAnsi="Times New Roman" w:cs="Times New Roman"/>
          <w:color w:val="000000" w:themeColor="text1"/>
        </w:rPr>
      </w:pPr>
      <w:r w:rsidRPr="00F12C4D">
        <w:rPr>
          <w:rFonts w:ascii="Times New Roman" w:hAnsi="Times New Roman" w:cs="Times New Roman"/>
          <w:b/>
          <w:bCs/>
          <w:color w:val="000000" w:themeColor="text1"/>
          <w:sz w:val="28"/>
          <w:szCs w:val="28"/>
        </w:rPr>
        <w:t>4</w:t>
      </w:r>
      <w:r w:rsidRPr="00F12C4D">
        <w:rPr>
          <w:rFonts w:ascii="Times New Roman" w:hAnsi="Times New Roman" w:cs="Times New Roman"/>
          <w:b/>
          <w:bCs/>
          <w:color w:val="000000" w:themeColor="text1"/>
          <w:sz w:val="36"/>
          <w:szCs w:val="36"/>
        </w:rPr>
        <w:t xml:space="preserve">. </w:t>
      </w:r>
      <w:r w:rsidR="008C21F7" w:rsidRPr="00F12C4D">
        <w:rPr>
          <w:rFonts w:ascii="Times New Roman" w:hAnsi="Times New Roman" w:cs="Times New Roman"/>
          <w:b/>
          <w:color w:val="000000" w:themeColor="text1"/>
          <w:sz w:val="28"/>
        </w:rPr>
        <w:t>Nghị định 23/2025/NĐ-CP của Chính phủ quy định về chữ ký điện tử và dịch vụ tin cậy</w:t>
      </w:r>
    </w:p>
    <w:p w14:paraId="796ADB1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chứng thư chữ ký điện tử được phân loại như sau:</w:t>
      </w:r>
    </w:p>
    <w:p w14:paraId="1363A9E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gốc của tổ chức cung cấp dịch vụ chứng thực điện tử quốc gia là chứng thư chữ ký số do tổ chức cung cấp dịch vụ chứng thực điện tử quốc gia tự cấp cho mình tương ứng với từng loại dịch vụ tin cậy.</w:t>
      </w:r>
    </w:p>
    <w:p w14:paraId="7179740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của tổ chức cung cấp dịch vụ tin cậy là chứng thư chữ ký số do tổ chức cung cấp dịch vụ chứng thực điện tử quốc gia cấp cho tổ chức cung cấp dịch vụ tin cậy tương ứng với từng loại dịch vụ tin cậy, bao gồm: chứng thư chữ ký số cho dịch vụ cấp dấu thời gian, chứng thư chữ ký số cho dịch vụ chứng thực thông điệp dữ liệu, chứng thư chữ ký số cho dịch vụ chứng thực chữ ký số công cộng.</w:t>
      </w:r>
    </w:p>
    <w:p w14:paraId="5B6444F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số công cộng là chứng thư chữ ký số do tổ chức cung cấp dịch vụ chứng thực chữ ký số công cộng cấp cho thuê bao.</w:t>
      </w:r>
    </w:p>
    <w:p w14:paraId="30B5D80C" w14:textId="75D1734F"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Chứng thư chữ ký điện tử chuyên dùng là chứng thư chữ ký điện tử do cơ quan, tổ chức tạo lập chữ ký điện tử chuyên dùng cấp.</w:t>
      </w:r>
    </w:p>
    <w:p w14:paraId="4B2E1FEC" w14:textId="77777777" w:rsidR="008C21F7" w:rsidRPr="00F12C4D" w:rsidRDefault="008C21F7" w:rsidP="00F12C4D">
      <w:pPr>
        <w:pStyle w:val="Heading2"/>
        <w:shd w:val="clear" w:color="auto" w:fill="FFFFFF"/>
        <w:spacing w:before="0" w:beforeAutospacing="0" w:after="0" w:afterAutospacing="0" w:line="312" w:lineRule="auto"/>
        <w:ind w:firstLine="567"/>
        <w:jc w:val="both"/>
        <w:rPr>
          <w:b w:val="0"/>
          <w:color w:val="000000" w:themeColor="text1"/>
          <w:sz w:val="28"/>
          <w:szCs w:val="21"/>
          <w:lang w:val="vi-VN"/>
        </w:rPr>
      </w:pPr>
      <w:r w:rsidRPr="00F12C4D">
        <w:rPr>
          <w:rStyle w:val="Strong"/>
          <w:b/>
          <w:bCs/>
          <w:color w:val="000000" w:themeColor="text1"/>
          <w:sz w:val="28"/>
          <w:szCs w:val="21"/>
          <w:lang w:val="vi-VN"/>
        </w:rPr>
        <w:t>Nội dung của chứng thư chữ ký điện tử</w:t>
      </w:r>
    </w:p>
    <w:p w14:paraId="438B793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đó, chứng thư chữ ký điện tử có các nội dung sau:</w:t>
      </w:r>
    </w:p>
    <w:p w14:paraId="58B66D6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Thông tin về cơ quan, tổ chức tạo lập chứng thư chữ ký điện tử.</w:t>
      </w:r>
    </w:p>
    <w:p w14:paraId="698FDF4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Thông tin về cơ quan, tổ chức, cá nhân được cấp chứng thư chữ ký điện tử, bao gồm tên cơ quan, tổ chức, cá nhân; mã/số định danh của cơ quan, tổ chức, cá nhân hoặc danh tính điện tử của cơ quan, tổ chức, cá nhân được cấp chứng thư chữ ký điện tử và các thông tin cần thiết khác (nếu có).</w:t>
      </w:r>
    </w:p>
    <w:p w14:paraId="4F74D4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hiệu của chứng thư chữ ký điện tử.</w:t>
      </w:r>
    </w:p>
    <w:p w14:paraId="501561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hạn có hiệu lực của chứng thư chữ ký điện tử.</w:t>
      </w:r>
    </w:p>
    <w:p w14:paraId="5F39AEC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Dữ liệu để kiểm tra chữ ký điện tử của cơ quan, tổ chức, cá nhân được cấp chứng thư chữ ký điện tử.</w:t>
      </w:r>
    </w:p>
    <w:p w14:paraId="42F2EDD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Chữ ký điện tử của cơ quan, tổ chức tạo lập chứng thư chữ ký điện tử.</w:t>
      </w:r>
    </w:p>
    <w:p w14:paraId="7C9A6FD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Mục đích, phạm vi sử dụng của chứng thư chữ ký điện tử.</w:t>
      </w:r>
    </w:p>
    <w:p w14:paraId="4700DBEF" w14:textId="28B6B1A4" w:rsidR="00595191"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Trách nhiệm pháp lý của cơ quan, tổ chức cấp chứng thư chữ ký điện tử.</w:t>
      </w:r>
    </w:p>
    <w:p w14:paraId="4BC6F56B" w14:textId="2E2A0C9E" w:rsidR="00595191" w:rsidRPr="00F12C4D" w:rsidRDefault="00002C5D" w:rsidP="00F12C4D">
      <w:pPr>
        <w:spacing w:after="0" w:line="312" w:lineRule="auto"/>
        <w:ind w:firstLine="720"/>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Nghị định </w:t>
      </w:r>
      <w:r w:rsidR="002B16B5" w:rsidRPr="00F12C4D">
        <w:rPr>
          <w:rFonts w:ascii="Times New Roman" w:hAnsi="Times New Roman" w:cs="Times New Roman"/>
          <w:color w:val="000000" w:themeColor="text1"/>
          <w:sz w:val="28"/>
          <w:szCs w:val="28"/>
        </w:rPr>
        <w:t xml:space="preserve">này có hiệu lực thi hành từ ngày </w:t>
      </w:r>
      <w:r w:rsidR="008C21F7" w:rsidRPr="00F12C4D">
        <w:rPr>
          <w:rFonts w:ascii="Times New Roman" w:hAnsi="Times New Roman" w:cs="Times New Roman"/>
          <w:color w:val="000000" w:themeColor="text1"/>
          <w:sz w:val="28"/>
          <w:szCs w:val="28"/>
        </w:rPr>
        <w:t>10/4</w:t>
      </w:r>
      <w:r w:rsidRPr="00F12C4D">
        <w:rPr>
          <w:rFonts w:ascii="Times New Roman" w:hAnsi="Times New Roman" w:cs="Times New Roman"/>
          <w:color w:val="000000" w:themeColor="text1"/>
          <w:sz w:val="28"/>
          <w:szCs w:val="28"/>
        </w:rPr>
        <w:t>/2025</w:t>
      </w:r>
    </w:p>
    <w:p w14:paraId="0E509623" w14:textId="754197DE" w:rsidR="00595191" w:rsidRPr="00F12C4D" w:rsidRDefault="00595191" w:rsidP="00F12C4D">
      <w:pPr>
        <w:spacing w:after="0" w:line="312" w:lineRule="auto"/>
        <w:ind w:firstLine="567"/>
        <w:jc w:val="both"/>
        <w:rPr>
          <w:rFonts w:ascii="Times New Roman" w:hAnsi="Times New Roman" w:cs="Times New Roman"/>
          <w:b/>
          <w:bCs/>
          <w:color w:val="000000" w:themeColor="text1"/>
          <w:sz w:val="28"/>
          <w:szCs w:val="28"/>
        </w:rPr>
      </w:pPr>
      <w:r w:rsidRPr="00F12C4D">
        <w:rPr>
          <w:rFonts w:ascii="Times New Roman" w:hAnsi="Times New Roman" w:cs="Times New Roman"/>
          <w:b/>
          <w:bCs/>
          <w:color w:val="000000" w:themeColor="text1"/>
          <w:sz w:val="28"/>
          <w:szCs w:val="28"/>
        </w:rPr>
        <w:t xml:space="preserve">5. </w:t>
      </w:r>
      <w:r w:rsidR="008C21F7" w:rsidRPr="00F12C4D">
        <w:rPr>
          <w:rFonts w:ascii="Times New Roman" w:hAnsi="Times New Roman" w:cs="Times New Roman"/>
          <w:b/>
          <w:color w:val="000000" w:themeColor="text1"/>
          <w:sz w:val="28"/>
          <w:shd w:val="clear" w:color="auto" w:fill="F9F9F9"/>
        </w:rPr>
        <w:t>Nghị định 44/2025/NĐ-CP của Chính phủ quản lý lao động, tiền lương, thù lao, tiền thưởng trong doanh nghiệp Nhà nước</w:t>
      </w:r>
    </w:p>
    <w:p w14:paraId="4F0146C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việc xác định quỹ tiền lương trong doanh nghiệp nhà nước được thực hiện như sau:</w:t>
      </w:r>
    </w:p>
    <w:p w14:paraId="7F04C27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kế hoạch được xác định trên cơ sở đơn giá tiền lương ổn định và chỉ tiêu sản xuất, kinh doanh kế hoạch hằng năm doanh nghiệp lựa chọn tính đơn giá tiền lương ổn định theo quy định tại khoản 2 Điều 12 Nghị định 44/2025.</w:t>
      </w:r>
    </w:p>
    <w:p w14:paraId="74A5335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gắn với năng suất lao động, lợi nhuận thực hiện hằng năm so với năng suất lao động và lợi nhuận thực hiện bình quân của các năm liền trước khi xác định đơn giá tiền lương ổn định (sau đây gọi là năng suất lao động bình quân và lợi nhuận bình quân) như sau:</w:t>
      </w:r>
    </w:p>
    <w:p w14:paraId="00AF377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Quỹ tiền lương thực hiện được xác định trên cơ sở đơn giá tiền lương ổn định và chỉ tiêu sản xuất, kinh doanh tính đơn giá tiền lương thực hiện hằng năm, bảo đảm mức tăng tiền lương không vượt quá mức tăng năng suất lao động thực hiện của năm đó so với năng suất lao động bình quân và lợi nhuận thực hiện năm đó không thấp hơn lợi nhuận bình quân;</w:t>
      </w:r>
    </w:p>
    <w:p w14:paraId="5CF0C11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xml:space="preserve">+ Đối với doanh nghiệp có lợi nhuận thực hiện vượt lợi nhuận bình quân thì được tăng thêm tiền lương vào quỹ tiền lương thực hiện quy định tại điểm a khoản này theo nguyên tắc vượt 1% lợi nhuận thì được tăng thêm tối đa 2% quỹ tiền lương, nhưng tiền lương tăng thêm không quá 20% phần lợi nhuận vượt kế hoạch </w:t>
      </w:r>
      <w:r w:rsidRPr="00F12C4D">
        <w:rPr>
          <w:color w:val="000000" w:themeColor="text1"/>
          <w:sz w:val="28"/>
          <w:szCs w:val="18"/>
          <w:lang w:val="vi-VN"/>
        </w:rPr>
        <w:lastRenderedPageBreak/>
        <w:t>và không quá 02 tháng tiền lương bình quân xác định trên cơ sở quỹ tiền lương thực hiện quy định tại điểm a khoản 2 Điều 13 Nghị định 44/2025;</w:t>
      </w:r>
    </w:p>
    <w:p w14:paraId="1B2CE49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có lợi nhuận thực hiện thấp hơn lợi nhuận bình quân thì phải giảm trừ quỹ tiền lương thực hiện tương ứng theo tỷ lệ (%) hoặc theo giá trị tuyệt đối của phần lợi nhuận thực hiện thấp hơn so với lợi nhuận bình quân, bảo đảm quỹ tiền lương thực hiện sau khi giảm trừ không thấp hơn quỹ tiền lương tính trên cơ sở số lao động bình quân thực tế sử dụng và mức tiền lương chế độ quy định tại khoản 2 Điều 9 Nghị định 44/2025;</w:t>
      </w:r>
    </w:p>
    <w:p w14:paraId="244ACB4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Đối với doanh nghiệp năm thực hiện không có lợi nhuận hoặc lỗ thì quỹ tiền lương thực hiện được tính trên cơ sở số lao động thực tế sử dụng bình quân và mức tiền lương chế độ quy định tại khoản 2 Điều 9 Nghị định 44/2025.</w:t>
      </w:r>
    </w:p>
    <w:p w14:paraId="64661D44" w14:textId="723B9DF1"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Trường hợp giảm lỗ (kể cả năm thực hiện không có lợi nhuận) so với lợi nhuận bình quân thì căn cứ vào mức độ giảm lỗ để xác định quỹ tiền lương, bảo đảm tương quan chung và báo cáo cơ quan đại diện chủ sở hữu xem xét, cho ý kiến trước khi quyết định.</w:t>
      </w:r>
    </w:p>
    <w:p w14:paraId="74271A50" w14:textId="54157292"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Nghị định này có hiệu lực thi hành từ ngày 15/4/2025.</w:t>
      </w:r>
    </w:p>
    <w:p w14:paraId="1454B855" w14:textId="340FBB13" w:rsidR="00595191" w:rsidRPr="00F12C4D" w:rsidRDefault="008C21F7" w:rsidP="00F12C4D">
      <w:pPr>
        <w:spacing w:after="0" w:line="312" w:lineRule="auto"/>
        <w:ind w:firstLine="567"/>
        <w:jc w:val="both"/>
        <w:rPr>
          <w:color w:val="000000" w:themeColor="text1"/>
        </w:rPr>
      </w:pPr>
      <w:r w:rsidRPr="00F12C4D">
        <w:rPr>
          <w:rFonts w:ascii="Times New Roman" w:hAnsi="Times New Roman" w:cs="Times New Roman"/>
          <w:b/>
          <w:bCs/>
          <w:color w:val="000000" w:themeColor="text1"/>
          <w:sz w:val="28"/>
          <w:szCs w:val="28"/>
        </w:rPr>
        <w:t xml:space="preserve"> </w:t>
      </w:r>
      <w:r w:rsidR="00595191" w:rsidRPr="00F12C4D">
        <w:rPr>
          <w:rFonts w:ascii="Times New Roman" w:hAnsi="Times New Roman" w:cs="Times New Roman"/>
          <w:b/>
          <w:bCs/>
          <w:color w:val="000000" w:themeColor="text1"/>
          <w:sz w:val="28"/>
          <w:szCs w:val="28"/>
        </w:rPr>
        <w:t>6</w:t>
      </w:r>
      <w:r w:rsidR="006D1EA9" w:rsidRPr="00F12C4D">
        <w:rPr>
          <w:rFonts w:ascii="Times New Roman" w:hAnsi="Times New Roman" w:cs="Times New Roman"/>
          <w:b/>
          <w:bCs/>
          <w:color w:val="000000" w:themeColor="text1"/>
          <w:sz w:val="28"/>
          <w:szCs w:val="28"/>
        </w:rPr>
        <w:t xml:space="preserve">. </w:t>
      </w:r>
      <w:r w:rsidRPr="00F12C4D">
        <w:rPr>
          <w:rFonts w:ascii="Times New Roman" w:hAnsi="Times New Roman" w:cs="Times New Roman"/>
          <w:b/>
          <w:color w:val="000000" w:themeColor="text1"/>
          <w:sz w:val="28"/>
          <w:shd w:val="clear" w:color="auto" w:fill="F9F9F9"/>
        </w:rPr>
        <w:t>Nghị định 60/2025/NĐ-CP của Chính phủ sửa đổi, bổ sung một số điều của Nghị định 116/2020/NĐ-CP ngày 25/9/2020 của Chính phủ quy định về chính sách hỗ trợ tiền đóng học phí, chi phí sinh hoạt đối với sinh viên sư phạm</w:t>
      </w:r>
    </w:p>
    <w:p w14:paraId="1BCA4C7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thủ tục đăng ký hỗ trợ tiền đóng học phí và chi phí sinh hoạt đối với sinh viên sư phạm được sửa đổi như sau:</w:t>
      </w:r>
    </w:p>
    <w:p w14:paraId="3AE517C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Hằng năm, căn cứ vào chỉ tiêu được Bộ Giáo dục và Đào tạo thông báo, cơ sở đào tạo giáo viên thông báo cho thí sinh trúng tuyển vào các ngành đào tạo giáo viên để đăng ký hỗ trợ tiền đóng học phí và chi phí sinh hoạt; công khai số lượng, danh sách sinh viên trúng tuyển lên cổng thông tin điện tử của Bộ Giáo dục và Đào tạo và trang thông tin điện tử của cơ sở đào tạo giáo viên để các địa phương đăng ký giao nhiệm vụ, đặt hàng đào tạo sinh viên sư phạm.</w:t>
      </w:r>
    </w:p>
    <w:p w14:paraId="01CDE1E6"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thời hạn 30 ngày kể từ ngày nhận được thông báo trúng tuyển, sinh viên sư phạm nộp Đơn đề nghị hưởng và cam kết bồi hoàn học phí, chi phí sinh hoạt đến cơ sở đào tạo giáo viên (Mẫu số 01 tại Phụ lục ban hành kèm theo Nghị định này) theo hình thức nộp trực tiếp hoặc qua bưu điện hoặc trực tuyến (nếu có).</w:t>
      </w:r>
    </w:p>
    <w:p w14:paraId="525FD54C"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Sinh viên chỉ nộp 01 bộ hồ sơ cho 01 lần đầu đề nghị hỗ trợ trong cả thời gian học tại cơ sở đào tạo giáo viên.</w:t>
      </w:r>
    </w:p>
    <w:p w14:paraId="4186ACEA"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cơ sở đào tạo giáo viên tổng hợp và thông báo cho các địa phương đã giao nhiệm vụ, đặt hàng để thống nhất xét hỗ trợ cho sinh viên sư phạm thuộc đối tượng giao nhiệm vụ, đặt hàng.</w:t>
      </w:r>
    </w:p>
    <w:p w14:paraId="66A4517E"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Cơ quan giao nhiệm vụ, đặt hàng xây dựng tiêu chí tuyển chọn sinh viên sư phạm đã trúng tuyển, phối hợp với cơ sở đào tạo giáo viên xét chọn bảo đảm công bằng, công khai, minh bạch.</w:t>
      </w:r>
    </w:p>
    <w:p w14:paraId="48D7295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Trong thời hạn 15 ngày kể từ ngày kết thúc nhận đơn đăng ký, cơ sở đào tạo giáo viên thống nhất với cơ quan giao nhiệm vụ, đặt hàng để xác nhận và thông báo cho sinh viên sư phạm được hưởng chính sách hỗ trợ thuộc đối tượng giao nhiệm vụ, đặt hàng và xét duyệt các đối tượng hưởng chính sách hỗ trợ đối với sinh viên sư phạm trong phạm vi chỉ tiêu Bộ Giáo dục và Đào tạo thông báo và không thuộc chỉ tiêu đặt hàng.</w:t>
      </w:r>
    </w:p>
    <w:p w14:paraId="264D168C" w14:textId="1FD8C93F" w:rsidR="00A676B8" w:rsidRPr="00F12C4D" w:rsidRDefault="008C21F7" w:rsidP="00F12C4D">
      <w:pPr>
        <w:pStyle w:val="NormalWeb"/>
        <w:shd w:val="clear" w:color="auto" w:fill="FFFFFF"/>
        <w:spacing w:before="0" w:beforeAutospacing="0" w:after="0" w:afterAutospacing="0" w:line="312" w:lineRule="auto"/>
        <w:ind w:firstLine="360"/>
        <w:jc w:val="both"/>
        <w:rPr>
          <w:color w:val="000000" w:themeColor="text1"/>
          <w:sz w:val="28"/>
          <w:szCs w:val="18"/>
          <w:lang w:val="vi-VN"/>
        </w:rPr>
      </w:pPr>
      <w:r w:rsidRPr="00F12C4D">
        <w:rPr>
          <w:color w:val="000000" w:themeColor="text1"/>
          <w:sz w:val="28"/>
          <w:szCs w:val="18"/>
          <w:lang w:val="vi-VN"/>
        </w:rPr>
        <w:t>- Danh sách sinh viên sư phạm được hưởng chính sách hỗ trợ tiền đóng học phí, chi phí sinh hoạt và danh sách sinh viên sư phạm thuộc đối tượng giao nhiệm vụ, đặt hàng của địa phương được công khai trên cổng thông tin điện tử của địa phương và trang thông tin điện tử của cơ sở đào tạo giáo viên chậm nhất sau 05 ngày làm việc kể từ khi hoàn thành việc xét duyệt gửi cơ quan giao nhiệm vụ, đặt hàng để thực hiện, đồng thời gửi cơ quan cấp trên để theo dõi.</w:t>
      </w:r>
    </w:p>
    <w:p w14:paraId="50FB7F46" w14:textId="5F6C8114" w:rsidR="002B16B5" w:rsidRPr="00F12C4D" w:rsidRDefault="00A676B8" w:rsidP="00F12C4D">
      <w:pPr>
        <w:pStyle w:val="NormalWeb"/>
        <w:shd w:val="clear" w:color="auto" w:fill="FFFFFF"/>
        <w:spacing w:before="0" w:beforeAutospacing="0" w:after="0" w:afterAutospacing="0" w:line="312" w:lineRule="auto"/>
        <w:ind w:firstLine="360"/>
        <w:jc w:val="both"/>
        <w:rPr>
          <w:color w:val="000000" w:themeColor="text1"/>
          <w:sz w:val="28"/>
          <w:szCs w:val="28"/>
          <w:lang w:val="vi-VN"/>
        </w:rPr>
      </w:pPr>
      <w:r w:rsidRPr="00F12C4D">
        <w:rPr>
          <w:color w:val="000000" w:themeColor="text1"/>
          <w:sz w:val="28"/>
          <w:szCs w:val="28"/>
          <w:lang w:val="vi-VN"/>
        </w:rPr>
        <w:t xml:space="preserve"> </w:t>
      </w:r>
      <w:r w:rsidR="008C21F7" w:rsidRPr="00F12C4D">
        <w:rPr>
          <w:color w:val="000000" w:themeColor="text1"/>
          <w:sz w:val="28"/>
          <w:szCs w:val="28"/>
          <w:lang w:val="vi-VN"/>
        </w:rPr>
        <w:t>Nghị</w:t>
      </w:r>
      <w:r w:rsidR="00002C5D" w:rsidRPr="00F12C4D">
        <w:rPr>
          <w:color w:val="000000" w:themeColor="text1"/>
          <w:sz w:val="28"/>
          <w:szCs w:val="28"/>
          <w:lang w:val="vi-VN"/>
        </w:rPr>
        <w:t xml:space="preserve"> định </w:t>
      </w:r>
      <w:r w:rsidR="006D1EA9" w:rsidRPr="00F12C4D">
        <w:rPr>
          <w:color w:val="000000" w:themeColor="text1"/>
          <w:sz w:val="28"/>
          <w:szCs w:val="28"/>
          <w:lang w:val="vi-VN"/>
        </w:rPr>
        <w:t xml:space="preserve">này có hiệu lực từ ngày </w:t>
      </w:r>
      <w:r w:rsidR="008C21F7" w:rsidRPr="00F12C4D">
        <w:rPr>
          <w:color w:val="000000" w:themeColor="text1"/>
          <w:sz w:val="28"/>
          <w:szCs w:val="28"/>
          <w:lang w:val="vi-VN"/>
        </w:rPr>
        <w:t>20/4</w:t>
      </w:r>
      <w:r w:rsidR="00002C5D" w:rsidRPr="00F12C4D">
        <w:rPr>
          <w:color w:val="000000" w:themeColor="text1"/>
          <w:sz w:val="28"/>
          <w:szCs w:val="28"/>
          <w:lang w:val="vi-VN"/>
        </w:rPr>
        <w:t>/2025</w:t>
      </w:r>
      <w:r w:rsidR="006D1EA9" w:rsidRPr="00F12C4D">
        <w:rPr>
          <w:color w:val="000000" w:themeColor="text1"/>
          <w:sz w:val="28"/>
          <w:szCs w:val="28"/>
          <w:lang w:val="vi-VN"/>
        </w:rPr>
        <w:t>.</w:t>
      </w:r>
    </w:p>
    <w:p w14:paraId="10D98247" w14:textId="68DC6E4F" w:rsidR="00002C5D" w:rsidRPr="00F12C4D" w:rsidRDefault="00595191" w:rsidP="00F12C4D">
      <w:pPr>
        <w:spacing w:after="0" w:line="312" w:lineRule="auto"/>
        <w:ind w:firstLine="567"/>
        <w:jc w:val="both"/>
        <w:rPr>
          <w:rFonts w:cs="Times New Roman"/>
          <w:color w:val="000000" w:themeColor="text1"/>
        </w:rPr>
      </w:pPr>
      <w:r w:rsidRPr="00F12C4D">
        <w:rPr>
          <w:rFonts w:ascii="Times New Roman" w:hAnsi="Times New Roman" w:cs="Times New Roman"/>
          <w:b/>
          <w:bCs/>
          <w:color w:val="000000" w:themeColor="text1"/>
          <w:sz w:val="28"/>
          <w:szCs w:val="28"/>
        </w:rPr>
        <w:t>7</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04/2025/QĐ-TTg của Thủ tướng Chính phủ về chế độ bồi dưỡng đối với thành viên Ủy ban Cạnh tranh Quốc gia, người tiến hành tố tụng cạnh tranh, người giám định, người phiên dịch, người làm chứng</w:t>
      </w:r>
    </w:p>
    <w:p w14:paraId="3882E4CE"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Thành viên Ủy ban Cạnh tranh Quốc gia được bồi dưỡng 2.340.000 đồng/người/tháng.</w:t>
      </w:r>
    </w:p>
    <w:p w14:paraId="10908F9A"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Bên cạnh đó, tại Điều 3 Quyết định, chế độ bồi dưỡng đối với người tiến hành tố tụng cạnh tranh, người giám định, người phiên dịch, người làm chứng tại phiên điều trần được quy định cụ thể như sau:</w:t>
      </w:r>
    </w:p>
    <w:p w14:paraId="14E1B57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Chủ tịch Hội đồng xử lý vụ việc hạn chế cạnh tranh được bồi dưỡng 150.000 đồng/ngày.</w:t>
      </w:r>
    </w:p>
    <w:p w14:paraId="31FBDB7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 điều tra viên vụ việc cạnh tranh tham gia phiên điều trần, thư ký phiên điều trần được bồi dưỡng 100.000 đồng/người/ngày.</w:t>
      </w:r>
    </w:p>
    <w:p w14:paraId="261E5AE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Người giám định được Hội đồng xử lý vụ việc hạn chế cạnh tranh mời được bồi dưỡng 100.000 đồng/người/ngày.</w:t>
      </w:r>
    </w:p>
    <w:p w14:paraId="7591925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phiên dịch được Hội đồng xử lý vụ việc hạn chế cạnh tranh mời đến phiên dịch tại phiên điều trần được hưởng chế độ bồi dưỡng theo quy định về chi phí dịch thuật trong chế độ chi tiếp đón khách nước ngoài và chi tiêu tổ chức hội nghị, hội thảo quốc tế tại Việt Nam.</w:t>
      </w:r>
    </w:p>
    <w:p w14:paraId="6CA76E8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làm chứng được Hội đồng xử lý vụ việc hạn chế cạnh tranh triệu tập đến phiên điều trần được bồi dưỡng 100.000 đồng/người/ngày.</w:t>
      </w:r>
    </w:p>
    <w:p w14:paraId="6E479B3D"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Người tham gia phiên điều trần trong tố tụng cạnh tranh</w:t>
      </w:r>
    </w:p>
    <w:p w14:paraId="4C1B528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Cụ thể, theo khoản 4 Điều 93 </w:t>
      </w:r>
      <w:hyperlink r:id="rId13" w:history="1">
        <w:r w:rsidRPr="00F12C4D">
          <w:rPr>
            <w:rStyle w:val="Hyperlink"/>
            <w:color w:val="000000" w:themeColor="text1"/>
            <w:sz w:val="28"/>
            <w:szCs w:val="18"/>
            <w:u w:val="none"/>
            <w:lang w:val="vi-VN"/>
          </w:rPr>
          <w:t>Luật Cạnh tranh 2018</w:t>
        </w:r>
      </w:hyperlink>
      <w:r w:rsidRPr="00F12C4D">
        <w:rPr>
          <w:color w:val="000000" w:themeColor="text1"/>
          <w:sz w:val="28"/>
          <w:szCs w:val="18"/>
          <w:lang w:val="vi-VN"/>
        </w:rPr>
        <w:t> quy định những người tham gia phiên điều trần bao gồm:</w:t>
      </w:r>
    </w:p>
    <w:p w14:paraId="4F3A812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Thành viên Hội đồng xử lý vụ việc hạn chế cạnh tranh;</w:t>
      </w:r>
    </w:p>
    <w:p w14:paraId="127A7DA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khiếu nại;</w:t>
      </w:r>
    </w:p>
    <w:p w14:paraId="00335580"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Bên bị điều tra;</w:t>
      </w:r>
    </w:p>
    <w:p w14:paraId="4C63BD3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bảo vệ quyền và lợi ích hợp pháp của bên khiếu nại, bên bị điều tra;</w:t>
      </w:r>
    </w:p>
    <w:p w14:paraId="295E6C7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Thủ trưởng Cơ quan điều tra vụ việc cạnh tranh và điều tra viên vụ việc cạnh tranh đã điều tra vụ việc cạnh tranh;</w:t>
      </w:r>
    </w:p>
    <w:p w14:paraId="267369F8"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Thư ký phiên điều trần;</w:t>
      </w:r>
    </w:p>
    <w:p w14:paraId="4C20DE3C" w14:textId="1BDBEB34" w:rsidR="00002C5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Người có quyền lợi, nghĩa vụ liên quan và những người khác được ghi trong quyết định mở phiên điều trần.</w:t>
      </w:r>
    </w:p>
    <w:p w14:paraId="486194C1" w14:textId="4E179FB7"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00595191" w:rsidRPr="00F12C4D">
        <w:rPr>
          <w:rFonts w:ascii="Times New Roman" w:hAnsi="Times New Roman" w:cs="Times New Roman"/>
          <w:color w:val="000000" w:themeColor="text1"/>
          <w:sz w:val="28"/>
          <w:szCs w:val="28"/>
        </w:rPr>
        <w:t>01/</w:t>
      </w:r>
      <w:r w:rsidRPr="00F12C4D">
        <w:rPr>
          <w:rFonts w:ascii="Times New Roman" w:hAnsi="Times New Roman" w:cs="Times New Roman"/>
          <w:color w:val="000000" w:themeColor="text1"/>
          <w:sz w:val="28"/>
          <w:szCs w:val="28"/>
        </w:rPr>
        <w:t>4/</w:t>
      </w:r>
      <w:r w:rsidR="00A11AC3" w:rsidRPr="00F12C4D">
        <w:rPr>
          <w:rFonts w:ascii="Times New Roman" w:hAnsi="Times New Roman" w:cs="Times New Roman"/>
          <w:color w:val="000000" w:themeColor="text1"/>
          <w:sz w:val="28"/>
          <w:szCs w:val="28"/>
        </w:rPr>
        <w:t>2025</w:t>
      </w:r>
    </w:p>
    <w:p w14:paraId="47E66051" w14:textId="44DC9B88" w:rsidR="00595191" w:rsidRPr="00F12C4D" w:rsidRDefault="00595191" w:rsidP="00F12C4D">
      <w:pPr>
        <w:spacing w:after="0" w:line="312" w:lineRule="auto"/>
        <w:ind w:firstLine="567"/>
        <w:jc w:val="both"/>
        <w:rPr>
          <w:rStyle w:val="Hyperlink"/>
          <w:rFonts w:ascii="Times New Roman" w:hAnsi="Times New Roman" w:cs="Times New Roman"/>
          <w:b/>
          <w:color w:val="000000" w:themeColor="text1"/>
          <w:sz w:val="28"/>
          <w:szCs w:val="24"/>
          <w:u w:val="none"/>
        </w:rPr>
      </w:pPr>
      <w:r w:rsidRPr="00F12C4D">
        <w:rPr>
          <w:rFonts w:ascii="Times New Roman" w:hAnsi="Times New Roman" w:cs="Times New Roman"/>
          <w:b/>
          <w:bCs/>
          <w:color w:val="000000" w:themeColor="text1"/>
          <w:sz w:val="28"/>
          <w:szCs w:val="28"/>
        </w:rPr>
        <w:t>8</w:t>
      </w:r>
      <w:r w:rsidR="00002C5D" w:rsidRPr="00F12C4D">
        <w:rPr>
          <w:rFonts w:ascii="Times New Roman" w:hAnsi="Times New Roman" w:cs="Times New Roman"/>
          <w:b/>
          <w:bCs/>
          <w:color w:val="000000" w:themeColor="text1"/>
          <w:sz w:val="28"/>
          <w:szCs w:val="28"/>
        </w:rPr>
        <w:t>.</w:t>
      </w:r>
      <w:r w:rsidR="00002C5D" w:rsidRPr="00F12C4D">
        <w:rPr>
          <w:rFonts w:ascii="Times New Roman" w:hAnsi="Times New Roman" w:cs="Times New Roman"/>
          <w:color w:val="000000" w:themeColor="text1"/>
          <w:sz w:val="28"/>
          <w:szCs w:val="28"/>
        </w:rPr>
        <w:t xml:space="preserve"> </w:t>
      </w:r>
      <w:r w:rsidR="008C21F7" w:rsidRPr="00F12C4D">
        <w:rPr>
          <w:rFonts w:ascii="Times New Roman" w:hAnsi="Times New Roman" w:cs="Times New Roman"/>
          <w:b/>
          <w:color w:val="000000" w:themeColor="text1"/>
          <w:sz w:val="28"/>
        </w:rPr>
        <w:t>Quyết định 10/2025/QĐ-KTNN của Kiểm toán Nhà nước ban hành Quy trình kiểm toán của Kiểm toán Nhà nước</w:t>
      </w:r>
    </w:p>
    <w:p w14:paraId="520D26D7"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quy trình kiểm toán của Kiểm toán nhà nước quy định trình tự, thủ tục tiến hành các công việc của cuộc kiểm toán do Kiểm toán nhà nước thực hiện. Quy trình kiểm toán được xây dựng trên cơ sở quy định của Luật Kiểm toán nhà nước 2015, Hệ thống Chuẩn mực kiểm toán nhà nước (CMKTNN) và thực tiễn hoạt động kiểm toán.</w:t>
      </w:r>
    </w:p>
    <w:p w14:paraId="5D97D7E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bao gồm 4 bước:</w:t>
      </w:r>
    </w:p>
    <w:p w14:paraId="2543866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Chuẩn bị kiểm toán;</w:t>
      </w:r>
    </w:p>
    <w:p w14:paraId="2A88C995"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Thực hiện kiểm toán;</w:t>
      </w:r>
    </w:p>
    <w:p w14:paraId="5CAA25A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Lập và gửi báo cáo kiểm toán;</w:t>
      </w:r>
    </w:p>
    <w:p w14:paraId="06727CCA" w14:textId="521FA629" w:rsidR="00F12C4D"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Theo dõi, kiểm tra việc thực hiện kết luận, kiến nghị kiểm toán.</w:t>
      </w:r>
    </w:p>
    <w:p w14:paraId="23364D1C" w14:textId="77777777" w:rsidR="008C21F7" w:rsidRPr="00F12C4D" w:rsidRDefault="008C21F7" w:rsidP="00F12C4D">
      <w:pPr>
        <w:jc w:val="center"/>
      </w:pPr>
    </w:p>
    <w:p w14:paraId="712A090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Trong hoạt động kiểm toán nếu có các trường hợp phát sinh khác ngoài quy định của Quy trình kiểm toán, Trưởng Đoàn kiểm toán, Tổ trưởng Tổ kiểm toán, thành viên Đoàn kiểm toán; tổ chức, cá nhân được ủy thác hoặc thuê thực hiện kiểm toán phải báo cáo Kiểm toán trưởng hoặc Thủ trưởng đơn vị được giao nhiệm vụ chủ trì cuộc kiểm toán (gọi tắt là Kiểm toán trưởng) trình xin ý kiến của Tổng Kiểm toán nhà nước xem xét, quyết định.</w:t>
      </w:r>
    </w:p>
    <w:p w14:paraId="74AA365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Quy trình kiểm toán áp dụng đối với:</w:t>
      </w:r>
    </w:p>
    <w:p w14:paraId="40F3F3A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đơn vị trực thuộc Kiểm toán nhà nước được giao nhiệm vụ chủ trì thực hiện các cuộc kiểm toán, kiểm tra, thanh tra, giám sát, kiểm soát chất lượng kiểm toán;</w:t>
      </w:r>
    </w:p>
    <w:p w14:paraId="69D67F11"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Đoàn kiểm toán của Kiểm toán nhà nước (gọi tắt là Đoàn kiểm toán), kiểm toán viên nhà nước và thành viên không phải kiểm toán viên nhà nước tham gia hoạt động kiểm toán (gọi tắt là KTVNN);</w:t>
      </w:r>
    </w:p>
    <w:p w14:paraId="64D59A9F"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được ủy thác hoặc thuê thực hiện kiểm toán;</w:t>
      </w:r>
    </w:p>
    <w:p w14:paraId="7199B1BB"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Đơn vị được kiểm toán;</w:t>
      </w:r>
    </w:p>
    <w:p w14:paraId="3044495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quan, tổ chức, cá nhân khác có liên quan đến hoạt động kiểm toán.</w:t>
      </w:r>
    </w:p>
    <w:p w14:paraId="46BDA854"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Mục đích ban hành quy trình kiểm toán của Kiểm toán nhà nước:</w:t>
      </w:r>
    </w:p>
    <w:p w14:paraId="74EF7AAD"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Tạo cơ sở pháp lý và khuôn khổ nghề nghiệp để tổ chức các công việc trong một cuộc kiểm toán, các hoạt động của Đoàn kiểm toán và KTVNN; bảo đảm tính thống nhất trong việc tổ chức, thực hiện và quản lý hoạt động kiểm toán.</w:t>
      </w:r>
    </w:p>
    <w:p w14:paraId="224228B9"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 cơ sở để thực hiện việc kiểm tra, thanh tra, giám sát, kiểm soát chất lượng kiểm toán, đánh giá chất lượng các cuộc kiểm toán và đạo đức nghề nghiệp của KTVNN.</w:t>
      </w:r>
    </w:p>
    <w:p w14:paraId="5F210E02"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Làm căn cứ để xây dựng hướng dẫn kiểm toán đối với từng loại hình, từng lĩnh vực kiểm toán của Kiểm toán nhà nước.</w:t>
      </w:r>
    </w:p>
    <w:p w14:paraId="413FF014" w14:textId="5F1E28F0" w:rsidR="00595191" w:rsidRPr="00F12C4D" w:rsidRDefault="008C21F7" w:rsidP="00F12C4D">
      <w:pPr>
        <w:pStyle w:val="NormalWeb"/>
        <w:shd w:val="clear" w:color="auto" w:fill="FFFFFF"/>
        <w:spacing w:before="0" w:beforeAutospacing="0" w:after="0" w:afterAutospacing="0" w:line="312" w:lineRule="auto"/>
        <w:ind w:firstLine="567"/>
        <w:jc w:val="both"/>
        <w:rPr>
          <w:rFonts w:ascii="Arial" w:hAnsi="Arial" w:cs="Arial"/>
          <w:color w:val="000000" w:themeColor="text1"/>
          <w:sz w:val="18"/>
          <w:szCs w:val="18"/>
          <w:lang w:val="vi-VN"/>
        </w:rPr>
      </w:pPr>
      <w:r w:rsidRPr="00F12C4D">
        <w:rPr>
          <w:color w:val="000000" w:themeColor="text1"/>
          <w:sz w:val="28"/>
          <w:szCs w:val="18"/>
          <w:lang w:val="vi-VN"/>
        </w:rPr>
        <w:t>- Tạo cơ sở cho việc xây dựng hệ thống mẫu biểu hồ sơ kiểm toán, giáo trình, tài liệu đào tạo, bồi dưỡng đối với KTVNN</w:t>
      </w:r>
      <w:r w:rsidRPr="00F12C4D">
        <w:rPr>
          <w:rFonts w:ascii="Arial" w:hAnsi="Arial" w:cs="Arial"/>
          <w:color w:val="000000" w:themeColor="text1"/>
          <w:sz w:val="18"/>
          <w:szCs w:val="18"/>
          <w:lang w:val="vi-VN"/>
        </w:rPr>
        <w:t>.</w:t>
      </w:r>
    </w:p>
    <w:p w14:paraId="551BC154" w14:textId="796B0014"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 xml:space="preserve">Quyết định </w:t>
      </w:r>
      <w:r w:rsidR="00A11AC3" w:rsidRPr="00F12C4D">
        <w:rPr>
          <w:rFonts w:ascii="Times New Roman" w:hAnsi="Times New Roman" w:cs="Times New Roman"/>
          <w:color w:val="000000" w:themeColor="text1"/>
          <w:sz w:val="28"/>
          <w:szCs w:val="28"/>
        </w:rPr>
        <w:t>này có hiệu lực từ</w:t>
      </w:r>
      <w:r w:rsidR="00A676B8" w:rsidRPr="00F12C4D">
        <w:rPr>
          <w:rFonts w:ascii="Times New Roman" w:hAnsi="Times New Roman" w:cs="Times New Roman"/>
          <w:color w:val="000000" w:themeColor="text1"/>
          <w:sz w:val="28"/>
          <w:szCs w:val="28"/>
        </w:rPr>
        <w:t xml:space="preserve"> ngày </w:t>
      </w:r>
      <w:r w:rsidRPr="00F12C4D">
        <w:rPr>
          <w:rFonts w:ascii="Times New Roman" w:hAnsi="Times New Roman" w:cs="Times New Roman"/>
          <w:color w:val="000000" w:themeColor="text1"/>
          <w:sz w:val="28"/>
          <w:szCs w:val="28"/>
        </w:rPr>
        <w:t>16/4</w:t>
      </w:r>
      <w:r w:rsidR="00A11AC3" w:rsidRPr="00F12C4D">
        <w:rPr>
          <w:rFonts w:ascii="Times New Roman" w:hAnsi="Times New Roman" w:cs="Times New Roman"/>
          <w:color w:val="000000" w:themeColor="text1"/>
          <w:sz w:val="28"/>
          <w:szCs w:val="28"/>
        </w:rPr>
        <w:t>/2025</w:t>
      </w:r>
    </w:p>
    <w:p w14:paraId="18EEECE3" w14:textId="37EED11B" w:rsidR="008C21F7" w:rsidRPr="00F12C4D" w:rsidRDefault="008C21F7" w:rsidP="00F12C4D">
      <w:pPr>
        <w:spacing w:after="0" w:line="312" w:lineRule="auto"/>
        <w:ind w:firstLine="567"/>
        <w:jc w:val="both"/>
        <w:rPr>
          <w:rFonts w:ascii="Times New Roman" w:hAnsi="Times New Roman" w:cs="Times New Roman"/>
          <w:b/>
          <w:color w:val="000000" w:themeColor="text1"/>
          <w:sz w:val="36"/>
          <w:szCs w:val="28"/>
        </w:rPr>
      </w:pPr>
      <w:r w:rsidRPr="00F12C4D">
        <w:rPr>
          <w:rFonts w:ascii="Times New Roman" w:hAnsi="Times New Roman" w:cs="Times New Roman"/>
          <w:b/>
          <w:color w:val="000000" w:themeColor="text1"/>
          <w:sz w:val="28"/>
          <w:szCs w:val="28"/>
        </w:rPr>
        <w:t xml:space="preserve">9. </w:t>
      </w:r>
      <w:r w:rsidRPr="00F12C4D">
        <w:rPr>
          <w:rFonts w:ascii="Times New Roman" w:hAnsi="Times New Roman" w:cs="Times New Roman"/>
          <w:b/>
          <w:color w:val="000000" w:themeColor="text1"/>
          <w:sz w:val="28"/>
        </w:rPr>
        <w:t>Thông tư 61/2024/TT-NHNN của Ngân hàng Nhà nước Việt Nam quy định về bảo lãnh ngân hàng</w:t>
      </w:r>
    </w:p>
    <w:p w14:paraId="4B21D941" w14:textId="77777777" w:rsidR="008C21F7" w:rsidRPr="00F12C4D" w:rsidRDefault="008C21F7"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Quy định phí bảo lãnh ngân hàng</w:t>
      </w:r>
    </w:p>
    <w:p w14:paraId="6C985FB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Tổ chức tín dụng, chi nhánh ngân hàng nước ngoài thỏa thuận mức phí bảo lãnh đối với khách hàng và các bên liên quan (nếu có) và phải niêm yết công khai mức phí bảo lãnh.</w:t>
      </w:r>
    </w:p>
    <w:p w14:paraId="2C9CC5C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Trường hợp thực hiện đồng bảo lãnh, các bên tham gia đồng bảo lãnh thỏa thuận mức phí bảo lãnh cho mỗi bên đồng bảo lãnh.</w:t>
      </w:r>
    </w:p>
    <w:p w14:paraId="155D068B"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tổ chức tín dụng, chi nhánh ngân hàng nước ngoài bảo lãnh cho một nghĩa vụ liên đới thì tổ chức tín dụng, chi nhánh ngân hàng nước ngoài thỏa thuận với từng khách hàng về mức phí phải trả trên cơ sở nghĩa vụ liên đới tương ứng của mỗi khách hàng, trừ trường hợp các bên có thỏa thuận khác.</w:t>
      </w:r>
    </w:p>
    <w:p w14:paraId="2CD0B766"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đồng tiền bảo lãnh là ngoại tệ, các bên thỏa thuận thu phí bảo lãnh bằng ngoại tệ hoặc quy đổi ra đồng Việt Nam theo tỷ giá bán của bên bảo lãnh tại thời điểm thu phí hoặc tại thời điểm thông báo thu phí.</w:t>
      </w:r>
    </w:p>
    <w:p w14:paraId="5E1880A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Các bên có thể thỏa thuận điều chỉnh mức phí bảo lãnh.</w:t>
      </w:r>
    </w:p>
    <w:p w14:paraId="6D0D1E4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Theo đó, điểm mới của Thông tư 61/2024/TT-NHNN so với Thông tư 11/2022/TT-NHNN về phí bảo lãnh ngân hàng là tổ chức tín dụng, chi nhánh ngân hàng nước ngoài phải niêm yết công khai mức phí bảo lãnh.</w:t>
      </w:r>
    </w:p>
    <w:p w14:paraId="2B504551" w14:textId="77777777" w:rsidR="008C21F7" w:rsidRPr="00F12C4D" w:rsidRDefault="008C21F7" w:rsidP="00F12C4D">
      <w:pPr>
        <w:pStyle w:val="Heading2"/>
        <w:shd w:val="clear" w:color="auto" w:fill="FFFFFF"/>
        <w:spacing w:before="0" w:beforeAutospacing="0" w:after="0" w:afterAutospacing="0" w:line="312" w:lineRule="auto"/>
        <w:ind w:firstLine="720"/>
        <w:jc w:val="both"/>
        <w:rPr>
          <w:color w:val="000000" w:themeColor="text1"/>
          <w:sz w:val="28"/>
          <w:szCs w:val="21"/>
          <w:lang w:val="vi-VN"/>
        </w:rPr>
      </w:pPr>
      <w:r w:rsidRPr="00F12C4D">
        <w:rPr>
          <w:rStyle w:val="Strong"/>
          <w:b/>
          <w:bCs/>
          <w:color w:val="000000" w:themeColor="text1"/>
          <w:sz w:val="28"/>
          <w:szCs w:val="21"/>
          <w:lang w:val="vi-VN"/>
        </w:rPr>
        <w:t>Thời hạn hiệu lực của cam kết bảo lãnh, thỏa thuận cấp bảo lãnh</w:t>
      </w:r>
    </w:p>
    <w:p w14:paraId="41800A1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cam kết bảo lãnh được xác định từ thời điểm phát hành cam kết bảo lãnh hoặc sau thời điểm phát hành cam kết bảo lãnh theo thỏa thuận của các bên liên quan cho đến thời điểm chấm dứt của nghĩa vụ bảo lãnh ngân hàng quy định tại Điều 23 Thông tư 61/2024.</w:t>
      </w:r>
    </w:p>
    <w:p w14:paraId="680F1F9D"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Thời hạn hiệu lực của thư bảo lãnh trong bảo lãnh nhà ở hình thành trong tương lai thực hiện theo quy định tại khoản 5 Điều 13 Thông tư 61/2024. Cụ thể:</w:t>
      </w:r>
    </w:p>
    <w:p w14:paraId="273CCA64"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Thư bảo lãnh có hiệu lực kể từ thời điểm phát hành cho đến thời điểm ít nhất sau 30 ngày kể từ thời hạn chủ đầu tư phải thực hiện nghĩa vụ tài chính đối với bên mua khi chủ đầu tư không bàn giao nhà ở theo cam kết tại hợp đồng mua, thuê mua nhà ở, trừ trường hợp nghĩa vụ bảo lãnh chấm dứt theo quy định tại Điều 23 Thông tư 61/2024. Trường hợp bên bảo lãnh và chủ đầu tư chấm dứt thỏa thuận cấp bảo lãnh trước thời hạn, các thư bảo lãnh đã phát hành cho các bên mua trước đó vẫn có hiệu lực cho đến khi nghĩa vụ bảo lãnh chấm dứt;</w:t>
      </w:r>
    </w:p>
    <w:p w14:paraId="622D1792"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Thời hạn hiệu lực của thỏa thuận cấp bảo lãnh do các bên thỏa thuận nhưng tối thiểu phải bằng thời hạn hiệu lực của cam kết bảo lãnh. Thời hạn hiệu lực của thỏa thuận cấp bảo lãnh trong bảo lãnh nhà ở hình thành trong tương lai thực hiện theo quy định tại khoản 3 Điều 13 Thông tư 61/2024.</w:t>
      </w:r>
    </w:p>
    <w:p w14:paraId="76EE338C" w14:textId="77777777" w:rsidR="008C21F7" w:rsidRPr="00F12C4D" w:rsidRDefault="008C21F7"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t>- Trường hợp ngày hết hiệu lực của cam kết bảo lãnh, thỏa thuận cấp bảo lãnh trùng vào ngày nghỉ, ngày lễ, tết thì ngày hết hiệu lực được chuyển sang ngày làm việc tiếp theo.</w:t>
      </w:r>
    </w:p>
    <w:p w14:paraId="2B3C7733" w14:textId="77777777" w:rsidR="008C21F7" w:rsidRPr="00F12C4D" w:rsidRDefault="008C21F7"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Việc gia hạn thời hạn hiệu lực của cam kết bảo lãnh, thỏa thuận cấp bảo lãnh do các bên thỏa thuận phù hợp với quy định pháp luật liên quan.</w:t>
      </w:r>
    </w:p>
    <w:p w14:paraId="78C85922" w14:textId="338949DA" w:rsidR="00A11AC3" w:rsidRPr="00F12C4D" w:rsidRDefault="008C21F7" w:rsidP="00F12C4D">
      <w:pPr>
        <w:spacing w:after="0" w:line="312" w:lineRule="auto"/>
        <w:ind w:firstLine="567"/>
        <w:jc w:val="both"/>
        <w:rPr>
          <w:rFonts w:ascii="Times New Roman" w:hAnsi="Times New Roman" w:cs="Times New Roman"/>
          <w:color w:val="000000" w:themeColor="text1"/>
          <w:sz w:val="28"/>
          <w:szCs w:val="28"/>
        </w:rPr>
      </w:pPr>
      <w:r w:rsidRPr="00F12C4D">
        <w:rPr>
          <w:rFonts w:ascii="Times New Roman" w:hAnsi="Times New Roman" w:cs="Times New Roman"/>
          <w:color w:val="000000" w:themeColor="text1"/>
          <w:sz w:val="28"/>
          <w:szCs w:val="28"/>
        </w:rPr>
        <w:t>Thông tư này có hiệu lực thi hành từ ngày 01/4/2025</w:t>
      </w:r>
    </w:p>
    <w:p w14:paraId="34E2FDD2" w14:textId="58EDCA2F" w:rsidR="008C21F7" w:rsidRPr="00F12C4D" w:rsidRDefault="008C21F7"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 xml:space="preserve">10. </w:t>
      </w:r>
      <w:r w:rsidRPr="00F12C4D">
        <w:rPr>
          <w:rFonts w:ascii="Times New Roman" w:hAnsi="Times New Roman" w:cs="Times New Roman"/>
          <w:b/>
          <w:color w:val="000000" w:themeColor="text1"/>
          <w:sz w:val="28"/>
        </w:rPr>
        <w:t>Thông tư 04/2025/TT-BGDĐT của Bộ Giáo dục và Đào tạo quy định về kiểm định chất lượng chương trình đào tạo các trình độ của giáo dục đại học</w:t>
      </w:r>
    </w:p>
    <w:p w14:paraId="7C20897A"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Cs/>
          <w:color w:val="000000" w:themeColor="text1"/>
          <w:sz w:val="28"/>
          <w:szCs w:val="21"/>
          <w:lang w:val="vi-VN"/>
        </w:rPr>
        <w:t>Bộ tiêu chuẩn đánh giá chất lượng chương trình đào tạo các trình độ của giáo dục đại học</w:t>
      </w:r>
    </w:p>
    <w:p w14:paraId="0746FD0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quy định về kiểm định chất lượng chương trình đào tạo các trình độ của giáo dục đại học, bao gồm: bộ tiêu chuẩn đánh giá chất lượng chương trình đào tạo; quy trình thực hiện kiểm định và chu kỳ kiểm định chất lượng chương trình đào tạo.</w:t>
      </w:r>
    </w:p>
    <w:p w14:paraId="49663BE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Theo đó, Tiêu chuẩn đánh giá chất lượng chương trình đào tạo là các yêu cầu về nội dung và điều kiện mà chương trình đào tạo phải đáp ứng để được công nhận đạt tiêu chuẩn chất lượng giáo dục. Mỗi tiêu chuẩn có nhiều tiêu chí và có tối thiểu một tiêu chí điều kiện.</w:t>
      </w:r>
    </w:p>
    <w:p w14:paraId="7213F90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Bộ tiêu chuẩn đánh giá chất lượng chương trình đào tạo các trình độ của giáo dục đại học sẽ bao gồm 08 tiêu chuẩn sau đây:</w:t>
      </w:r>
    </w:p>
    <w:p w14:paraId="0344AC8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1: Mục tiêu và chuẩn đầu ra của chương trình đào tạo</w:t>
      </w:r>
    </w:p>
    <w:p w14:paraId="7C9A7E31"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2: Cấu trúc và nội dung chương trình đào tạo</w:t>
      </w:r>
    </w:p>
    <w:p w14:paraId="4DE819E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3: Hoạt động dạy và học</w:t>
      </w:r>
    </w:p>
    <w:p w14:paraId="5C35DC39"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4: Đánh giá kết quả học tập</w:t>
      </w:r>
    </w:p>
    <w:p w14:paraId="194E70D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5: Đội ngũ giảng viên, nghiên cứu viên</w:t>
      </w:r>
    </w:p>
    <w:p w14:paraId="714BC4CA"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6: Các dịch vụ hỗ trợ người học</w:t>
      </w:r>
    </w:p>
    <w:p w14:paraId="02C96DA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7: Cơ sở hạ tầng, cơ sở vật chất và trang thiết bị</w:t>
      </w:r>
    </w:p>
    <w:p w14:paraId="048135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Tiêu chuẩn 8: Đầu ra và kết quả đầu ra</w:t>
      </w:r>
    </w:p>
    <w:p w14:paraId="6BF6FD0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04/2025/TT-BGDĐT áp dụng đối với:</w:t>
      </w:r>
    </w:p>
    <w:p w14:paraId="7D561248"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cơ sở giáo dục đại học, trường thuộc cơ quan nhà nước, tổ chức chính trị, tổ chức chính trị - xã hội, lực lượng vũ trang nhân dân có nhiệm vụ đào tạo các trình độ giáo dục đại học; các viện hàn lâm và viện được Thủ tướng Chính phủ thành lập theo quy định của Luật khoa học và Công nghệ, được phép đào tạo trình độ tiến sĩ (sau đây gọi là cơ sở đào tạo);</w:t>
      </w:r>
    </w:p>
    <w:p w14:paraId="6A0844EC"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lastRenderedPageBreak/>
        <w:t>- Các tổ chức kiểm định chất lượng giáo dục trong nước được Bộ trưởng Bộ Giáo dục và Đào tạo quyết định thành lập, cho phép thành lập và cho phép hoạt động (sau đây gọi là tổ chức kiểm định chất lượng giáo dục trong nước);</w:t>
      </w:r>
    </w:p>
    <w:p w14:paraId="38E8AD0B" w14:textId="042A6510"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Các tổ chức, cá nhân khác có liên quan đến hoạt động kiểm định chất lượng giáo dục đại học.</w:t>
      </w:r>
    </w:p>
    <w:p w14:paraId="6973CA49" w14:textId="1A35C986"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Thông tư này có hiệu lực thi hành từ ngày 04/04/2025.</w:t>
      </w:r>
    </w:p>
    <w:p w14:paraId="357255FA" w14:textId="440BB065" w:rsidR="00F12C4D" w:rsidRPr="00F12C4D" w:rsidRDefault="00F12C4D" w:rsidP="00F12C4D">
      <w:pPr>
        <w:spacing w:after="0" w:line="312" w:lineRule="auto"/>
        <w:ind w:firstLine="567"/>
        <w:jc w:val="both"/>
        <w:rPr>
          <w:rFonts w:ascii="Times New Roman" w:hAnsi="Times New Roman" w:cs="Times New Roman"/>
          <w:b/>
          <w:color w:val="000000" w:themeColor="text1"/>
          <w:sz w:val="28"/>
        </w:rPr>
      </w:pPr>
      <w:r w:rsidRPr="00F12C4D">
        <w:rPr>
          <w:rFonts w:ascii="Times New Roman" w:hAnsi="Times New Roman" w:cs="Times New Roman"/>
          <w:b/>
          <w:color w:val="000000" w:themeColor="text1"/>
          <w:sz w:val="28"/>
          <w:szCs w:val="28"/>
        </w:rPr>
        <w:t>11.</w:t>
      </w:r>
      <w:r w:rsidRPr="00F12C4D">
        <w:rPr>
          <w:rFonts w:cs="Times New Roman"/>
          <w:b/>
          <w:color w:val="000000" w:themeColor="text1"/>
        </w:rPr>
        <w:t xml:space="preserve"> </w:t>
      </w:r>
      <w:r w:rsidRPr="00F12C4D">
        <w:rPr>
          <w:rFonts w:ascii="Times New Roman" w:hAnsi="Times New Roman" w:cs="Times New Roman"/>
          <w:b/>
          <w:color w:val="000000" w:themeColor="text1"/>
          <w:sz w:val="28"/>
        </w:rPr>
        <w:t>Thông tư 05/2025/TT-BGDĐT của Bộ Giáo dục và Đào tạo quy định chế độ làm việc đối với giáo viên phổ thông, dự bị đại học</w:t>
      </w:r>
    </w:p>
    <w:p w14:paraId="0F7AF24E" w14:textId="0BF8BE66"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làm việc của giáo viên</w:t>
      </w:r>
    </w:p>
    <w:p w14:paraId="12291500" w14:textId="17538473"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Thời gian làm việc trong năm học của hiệu trưởng, phó hiệu trưởng, giáo viên trường phổ thông là 42 tuần, trong đó:</w:t>
      </w:r>
    </w:p>
    <w:p w14:paraId="7059DB37" w14:textId="20CE43C2"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Số tuần giảng dạy các nội dung trong chương trình giáo dục phổ thông là 37 tuần (bao gồm 35 tuần thực dạy và 02 tuần dự phòng);</w:t>
      </w:r>
    </w:p>
    <w:p w14:paraId="423BB8C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là 03 tuần;</w:t>
      </w:r>
    </w:p>
    <w:p w14:paraId="082D7900"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5387B763"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làm việc trong năm học của hiệu trưởng, phó hiệu trưởng, giáo viên trường dự bị đại học là 42 tuần, trong đó:</w:t>
      </w:r>
    </w:p>
    <w:p w14:paraId="18932842"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giảng dạy và tổ chức các hoạt động giáo dục theo kế hoạch năm học là 28 tuần;</w:t>
      </w:r>
    </w:p>
    <w:p w14:paraId="607C36E7"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học tập, bồi dưỡng nâng cao trình độ, xây dựng tài liệu, nghiên cứu khoa học và một số hoạt động khác theo kế hoạch năm học là 12 tuần;</w:t>
      </w:r>
    </w:p>
    <w:p w14:paraId="18532E56"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Số tuần chuẩn bị năm học mới và tổng kết năm học là 02 tuần.</w:t>
      </w:r>
    </w:p>
    <w:p w14:paraId="4A255ABB"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Trong trường hợp đột xuất, khẩn cấp để phòng, chống thiên tai, dịch bệnh hoặc trường hợp cấp bách phải điều chỉnh khung kế hoạch thời gian năm học thì số tuần giảng dạy các nội dung giáo dục trong chương trình giáo dục phổ thông thực hiện theo quy định điều chỉnh của cơ quan có thẩm quyền.</w:t>
      </w:r>
    </w:p>
    <w:p w14:paraId="16168856" w14:textId="77777777" w:rsidR="00F12C4D" w:rsidRPr="00F12C4D" w:rsidRDefault="00F12C4D" w:rsidP="00F12C4D">
      <w:pPr>
        <w:pStyle w:val="Heading2"/>
        <w:shd w:val="clear" w:color="auto" w:fill="FFFFFF"/>
        <w:spacing w:before="0" w:beforeAutospacing="0" w:after="0" w:afterAutospacing="0" w:line="312" w:lineRule="auto"/>
        <w:ind w:firstLine="567"/>
        <w:jc w:val="both"/>
        <w:rPr>
          <w:color w:val="000000" w:themeColor="text1"/>
          <w:sz w:val="28"/>
          <w:szCs w:val="21"/>
          <w:lang w:val="vi-VN"/>
        </w:rPr>
      </w:pPr>
      <w:r w:rsidRPr="00F12C4D">
        <w:rPr>
          <w:rStyle w:val="Strong"/>
          <w:b/>
          <w:bCs/>
          <w:color w:val="000000" w:themeColor="text1"/>
          <w:sz w:val="28"/>
          <w:szCs w:val="21"/>
          <w:lang w:val="vi-VN"/>
        </w:rPr>
        <w:t>Thời gian nghỉ hằng năm của giáo viên</w:t>
      </w:r>
    </w:p>
    <w:p w14:paraId="7978FAE5"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hè theo quy định tại điểm a khoản 1 Điều 3 Nghị định 84/2020/NĐ-CP ngày 17/7/2020.</w:t>
      </w:r>
    </w:p>
    <w:p w14:paraId="313E111D"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Trong thời gian nghỉ hè, giáo viên tham gia đào tạo, bồi dưỡng theo yêu cầu của vị trí việc làm, tham gia công tác thi tốt nghiệp trung học phổ thông, tuyển sinh khi cơ quan có thẩm quyền triệu tập;</w:t>
      </w:r>
    </w:p>
    <w:p w14:paraId="35234AFF" w14:textId="77777777" w:rsidR="00F12C4D" w:rsidRPr="00F12C4D" w:rsidRDefault="00F12C4D" w:rsidP="00F12C4D">
      <w:pPr>
        <w:pStyle w:val="NormalWeb"/>
        <w:shd w:val="clear" w:color="auto" w:fill="FFFFFF"/>
        <w:spacing w:before="0" w:beforeAutospacing="0" w:after="0" w:afterAutospacing="0" w:line="312" w:lineRule="auto"/>
        <w:ind w:firstLine="567"/>
        <w:jc w:val="both"/>
        <w:rPr>
          <w:color w:val="000000" w:themeColor="text1"/>
          <w:sz w:val="28"/>
          <w:szCs w:val="18"/>
          <w:lang w:val="vi-VN"/>
        </w:rPr>
      </w:pPr>
      <w:r w:rsidRPr="00F12C4D">
        <w:rPr>
          <w:color w:val="000000" w:themeColor="text1"/>
          <w:sz w:val="28"/>
          <w:szCs w:val="18"/>
          <w:lang w:val="vi-VN"/>
        </w:rPr>
        <w:t>- Thời gian nghỉ lễ, tết và các ngày nghỉ khác theo quy định của </w:t>
      </w:r>
      <w:hyperlink r:id="rId14" w:history="1">
        <w:r w:rsidRPr="00F12C4D">
          <w:rPr>
            <w:rStyle w:val="Hyperlink"/>
            <w:color w:val="000000" w:themeColor="text1"/>
            <w:sz w:val="28"/>
            <w:szCs w:val="18"/>
            <w:u w:val="none"/>
            <w:lang w:val="vi-VN"/>
          </w:rPr>
          <w:t>Bộ luật Lao động</w:t>
        </w:r>
      </w:hyperlink>
      <w:r w:rsidRPr="00F12C4D">
        <w:rPr>
          <w:color w:val="000000" w:themeColor="text1"/>
          <w:sz w:val="28"/>
          <w:szCs w:val="18"/>
          <w:lang w:val="vi-VN"/>
        </w:rPr>
        <w:t>, </w:t>
      </w:r>
      <w:hyperlink r:id="rId15" w:history="1">
        <w:r w:rsidRPr="00F12C4D">
          <w:rPr>
            <w:rStyle w:val="Hyperlink"/>
            <w:color w:val="000000" w:themeColor="text1"/>
            <w:sz w:val="28"/>
            <w:szCs w:val="18"/>
            <w:u w:val="none"/>
            <w:lang w:val="vi-VN"/>
          </w:rPr>
          <w:t>Luật Bảo hiểm xã hội</w:t>
        </w:r>
      </w:hyperlink>
      <w:r w:rsidRPr="00F12C4D">
        <w:rPr>
          <w:color w:val="000000" w:themeColor="text1"/>
          <w:sz w:val="28"/>
          <w:szCs w:val="18"/>
          <w:lang w:val="vi-VN"/>
        </w:rPr>
        <w:t>;</w:t>
      </w:r>
    </w:p>
    <w:p w14:paraId="1470204C" w14:textId="371D8626" w:rsidR="00F12C4D" w:rsidRPr="00F12C4D" w:rsidRDefault="00F12C4D" w:rsidP="00F12C4D">
      <w:pPr>
        <w:pStyle w:val="NormalWeb"/>
        <w:shd w:val="clear" w:color="auto" w:fill="FFFFFF"/>
        <w:spacing w:before="0" w:beforeAutospacing="0" w:after="0" w:afterAutospacing="0" w:line="312" w:lineRule="auto"/>
        <w:ind w:firstLine="720"/>
        <w:jc w:val="both"/>
        <w:rPr>
          <w:color w:val="000000" w:themeColor="text1"/>
          <w:sz w:val="28"/>
          <w:szCs w:val="18"/>
          <w:lang w:val="vi-VN"/>
        </w:rPr>
      </w:pPr>
      <w:r w:rsidRPr="00F12C4D">
        <w:rPr>
          <w:color w:val="000000" w:themeColor="text1"/>
          <w:sz w:val="28"/>
          <w:szCs w:val="18"/>
          <w:lang w:val="vi-VN"/>
        </w:rPr>
        <w:lastRenderedPageBreak/>
        <w:t>- Căn cứ kế hoạch năm học, quy mô, đặc điểm, điều kiện cụ thể của từng trường, hiệu trưởng bố trí thời gian nghỉ hằng năm của giáo viên phù hợp, đúng quy định, bảo đảm khung thời gian năm học.</w:t>
      </w:r>
    </w:p>
    <w:p w14:paraId="33B30DA5" w14:textId="2BDBAD04" w:rsidR="009659C9" w:rsidRDefault="009659C9" w:rsidP="00595191">
      <w:pPr>
        <w:spacing w:before="40" w:after="40" w:line="312" w:lineRule="auto"/>
        <w:ind w:firstLine="567"/>
        <w:jc w:val="both"/>
        <w:rPr>
          <w:rFonts w:ascii="Times New Roman" w:hAnsi="Times New Roman" w:cs="Times New Roman"/>
          <w:color w:val="000000" w:themeColor="text1"/>
          <w:sz w:val="6"/>
          <w:szCs w:val="6"/>
        </w:rPr>
      </w:pPr>
    </w:p>
    <w:p w14:paraId="2589349E" w14:textId="77777777" w:rsidR="008C21F7" w:rsidRPr="00595191" w:rsidRDefault="008C21F7" w:rsidP="00595191">
      <w:pPr>
        <w:spacing w:before="40" w:after="40" w:line="312" w:lineRule="auto"/>
        <w:ind w:firstLine="567"/>
        <w:jc w:val="both"/>
        <w:rPr>
          <w:rFonts w:ascii="Times New Roman" w:hAnsi="Times New Roman" w:cs="Times New Roman"/>
          <w:color w:val="000000" w:themeColor="text1"/>
          <w:sz w:val="6"/>
          <w:szCs w:val="6"/>
        </w:rPr>
      </w:pPr>
    </w:p>
    <w:p w14:paraId="51CC7019" w14:textId="2C77F858" w:rsidR="00A11AC3" w:rsidRPr="00F42CB6" w:rsidRDefault="00902001" w:rsidP="00595191">
      <w:pPr>
        <w:spacing w:after="0"/>
        <w:jc w:val="both"/>
        <w:rPr>
          <w:rFonts w:ascii="Times New Roman" w:hAnsi="Times New Roman" w:cs="Times New Roman"/>
          <w:color w:val="000000" w:themeColor="text1"/>
          <w:sz w:val="28"/>
          <w:szCs w:val="28"/>
          <w:lang w:val="en-US"/>
        </w:rPr>
      </w:pPr>
      <w:r w:rsidRPr="00595191">
        <w:rPr>
          <w:rFonts w:ascii="Times New Roman" w:hAnsi="Times New Roman" w:cs="Times New Roman"/>
          <w:b/>
          <w:color w:val="000000" w:themeColor="text1"/>
          <w:sz w:val="28"/>
          <w:szCs w:val="28"/>
        </w:rPr>
        <w:t xml:space="preserve">                               </w:t>
      </w:r>
      <w:r w:rsidR="006D1EA9" w:rsidRPr="00595191">
        <w:rPr>
          <w:rFonts w:ascii="Times New Roman" w:hAnsi="Times New Roman" w:cs="Times New Roman"/>
          <w:b/>
          <w:color w:val="000000" w:themeColor="text1"/>
          <w:sz w:val="28"/>
          <w:szCs w:val="28"/>
        </w:rPr>
        <w:tab/>
      </w:r>
      <w:r w:rsidR="006D1EA9" w:rsidRPr="00595191">
        <w:rPr>
          <w:rFonts w:ascii="Times New Roman" w:hAnsi="Times New Roman" w:cs="Times New Roman"/>
          <w:b/>
          <w:color w:val="000000" w:themeColor="text1"/>
          <w:sz w:val="28"/>
          <w:szCs w:val="28"/>
        </w:rPr>
        <w:tab/>
      </w:r>
      <w:r w:rsidRPr="00595191">
        <w:rPr>
          <w:rFonts w:ascii="Times New Roman" w:hAnsi="Times New Roman" w:cs="Times New Roman"/>
          <w:b/>
          <w:color w:val="000000" w:themeColor="text1"/>
          <w:sz w:val="28"/>
          <w:szCs w:val="28"/>
        </w:rPr>
        <w:t xml:space="preserve">  </w:t>
      </w:r>
      <w:r w:rsidR="00F42CB6">
        <w:rPr>
          <w:rFonts w:ascii="Times New Roman" w:hAnsi="Times New Roman" w:cs="Times New Roman"/>
          <w:b/>
          <w:color w:val="000000" w:themeColor="text1"/>
          <w:sz w:val="28"/>
          <w:szCs w:val="28"/>
          <w:lang w:val="en-US"/>
        </w:rPr>
        <w:t>ỦY BAN NHÂN DÂN XÃ KỲ GIANG</w:t>
      </w:r>
    </w:p>
    <w:p w14:paraId="5D507674" w14:textId="77777777" w:rsidR="0096090F" w:rsidRPr="00595191" w:rsidRDefault="0096090F" w:rsidP="00595191">
      <w:pPr>
        <w:spacing w:after="0"/>
        <w:jc w:val="both"/>
        <w:rPr>
          <w:rFonts w:ascii="Times New Roman" w:hAnsi="Times New Roman" w:cs="Times New Roman"/>
          <w:color w:val="000000" w:themeColor="text1"/>
        </w:rPr>
      </w:pPr>
    </w:p>
    <w:sectPr w:rsidR="0096090F" w:rsidRPr="00595191" w:rsidSect="00F12C4D">
      <w:headerReference w:type="default" r:id="rId16"/>
      <w:footerReference w:type="default" r:id="rId17"/>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604ADB" w14:textId="77777777" w:rsidR="00154472" w:rsidRDefault="00154472" w:rsidP="007137D4">
      <w:pPr>
        <w:spacing w:after="0" w:line="240" w:lineRule="auto"/>
      </w:pPr>
      <w:r>
        <w:separator/>
      </w:r>
    </w:p>
  </w:endnote>
  <w:endnote w:type="continuationSeparator" w:id="0">
    <w:p w14:paraId="1BDEDB6F" w14:textId="77777777" w:rsidR="00154472" w:rsidRDefault="00154472" w:rsidP="00713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9910244"/>
      <w:docPartObj>
        <w:docPartGallery w:val="Page Numbers (Bottom of Page)"/>
        <w:docPartUnique/>
      </w:docPartObj>
    </w:sdtPr>
    <w:sdtEndPr>
      <w:rPr>
        <w:rFonts w:ascii="Times New Roman" w:hAnsi="Times New Roman" w:cs="Times New Roman"/>
        <w:noProof/>
        <w:sz w:val="24"/>
      </w:rPr>
    </w:sdtEndPr>
    <w:sdtContent>
      <w:p w14:paraId="3F3ABF8C" w14:textId="55A91BB6" w:rsidR="00F12C4D" w:rsidRPr="00F12C4D" w:rsidRDefault="00F12C4D">
        <w:pPr>
          <w:pStyle w:val="Footer"/>
          <w:jc w:val="center"/>
          <w:rPr>
            <w:rFonts w:ascii="Times New Roman" w:hAnsi="Times New Roman" w:cs="Times New Roman"/>
            <w:sz w:val="24"/>
          </w:rPr>
        </w:pPr>
        <w:r w:rsidRPr="00F12C4D">
          <w:rPr>
            <w:rFonts w:ascii="Times New Roman" w:hAnsi="Times New Roman" w:cs="Times New Roman"/>
            <w:sz w:val="24"/>
          </w:rPr>
          <w:fldChar w:fldCharType="begin"/>
        </w:r>
        <w:r w:rsidRPr="00F12C4D">
          <w:rPr>
            <w:rFonts w:ascii="Times New Roman" w:hAnsi="Times New Roman" w:cs="Times New Roman"/>
            <w:sz w:val="24"/>
          </w:rPr>
          <w:instrText xml:space="preserve"> PAGE   \* MERGEFORMAT </w:instrText>
        </w:r>
        <w:r w:rsidRPr="00F12C4D">
          <w:rPr>
            <w:rFonts w:ascii="Times New Roman" w:hAnsi="Times New Roman" w:cs="Times New Roman"/>
            <w:sz w:val="24"/>
          </w:rPr>
          <w:fldChar w:fldCharType="separate"/>
        </w:r>
        <w:r>
          <w:rPr>
            <w:rFonts w:ascii="Times New Roman" w:hAnsi="Times New Roman" w:cs="Times New Roman"/>
            <w:noProof/>
            <w:sz w:val="24"/>
          </w:rPr>
          <w:t>1</w:t>
        </w:r>
        <w:r w:rsidRPr="00F12C4D">
          <w:rPr>
            <w:rFonts w:ascii="Times New Roman" w:hAnsi="Times New Roman" w:cs="Times New Roman"/>
            <w:noProof/>
            <w:sz w:val="24"/>
          </w:rPr>
          <w:fldChar w:fldCharType="end"/>
        </w:r>
      </w:p>
    </w:sdtContent>
  </w:sdt>
  <w:p w14:paraId="27AE4222" w14:textId="77777777" w:rsidR="00F12C4D" w:rsidRDefault="00F12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4305F" w14:textId="77777777" w:rsidR="00154472" w:rsidRDefault="00154472" w:rsidP="007137D4">
      <w:pPr>
        <w:spacing w:after="0" w:line="240" w:lineRule="auto"/>
      </w:pPr>
      <w:r>
        <w:separator/>
      </w:r>
    </w:p>
  </w:footnote>
  <w:footnote w:type="continuationSeparator" w:id="0">
    <w:p w14:paraId="11923170" w14:textId="77777777" w:rsidR="00154472" w:rsidRDefault="00154472" w:rsidP="00713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F4D7C" w14:textId="70945265" w:rsidR="00E61AF0" w:rsidRPr="00E61AF0" w:rsidRDefault="00F12C4D" w:rsidP="00F12C4D">
    <w:pPr>
      <w:pStyle w:val="Header"/>
      <w:tabs>
        <w:tab w:val="clear" w:pos="9360"/>
        <w:tab w:val="center" w:pos="4535"/>
      </w:tabs>
      <w:rPr>
        <w:sz w:val="26"/>
        <w:szCs w:val="26"/>
      </w:rPr>
    </w:pPr>
    <w:r>
      <w:rPr>
        <w:sz w:val="26"/>
        <w:szCs w:val="26"/>
      </w:rPr>
      <w:tab/>
    </w:r>
    <w:r>
      <w:rPr>
        <w:sz w:val="26"/>
        <w:szCs w:val="26"/>
      </w:rPr>
      <w:tab/>
    </w:r>
  </w:p>
  <w:p w14:paraId="698C8A33" w14:textId="77777777" w:rsidR="00E61AF0" w:rsidRPr="00E61AF0" w:rsidRDefault="00E61AF0">
    <w:pPr>
      <w:pStyle w:val="Header"/>
      <w:rPr>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862BF"/>
    <w:multiLevelType w:val="hybridMultilevel"/>
    <w:tmpl w:val="A2F2B53A"/>
    <w:lvl w:ilvl="0" w:tplc="85FCAF1E">
      <w:start w:val="25"/>
      <w:numFmt w:val="decimal"/>
      <w:lvlText w:val="%1"/>
      <w:lvlJc w:val="left"/>
      <w:pPr>
        <w:ind w:left="927" w:hanging="360"/>
      </w:pPr>
      <w:rPr>
        <w:rFonts w:ascii="Arial" w:eastAsia="Times New Roman" w:hAnsi="Arial" w:cs="Arial" w:hint="default"/>
        <w:b/>
        <w:i/>
        <w:color w:val="2E2E2E"/>
        <w:sz w:val="2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451910AD"/>
    <w:multiLevelType w:val="multilevel"/>
    <w:tmpl w:val="BEB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A678D0"/>
    <w:multiLevelType w:val="hybridMultilevel"/>
    <w:tmpl w:val="C3507F7C"/>
    <w:lvl w:ilvl="0" w:tplc="5930E304">
      <w:start w:val="8"/>
      <w:numFmt w:val="bullet"/>
      <w:lvlText w:val="-"/>
      <w:lvlJc w:val="left"/>
      <w:pPr>
        <w:ind w:left="927" w:hanging="360"/>
      </w:pPr>
      <w:rPr>
        <w:rFonts w:ascii="Arial" w:eastAsiaTheme="minorHAnsi" w:hAnsi="Arial" w:cs="Arial" w:hint="default"/>
        <w:b w:val="0"/>
        <w:color w:val="222222"/>
        <w:sz w:val="26"/>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68BE7C5F"/>
    <w:multiLevelType w:val="multilevel"/>
    <w:tmpl w:val="321A9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4C3E0F"/>
    <w:multiLevelType w:val="multilevel"/>
    <w:tmpl w:val="27D43D66"/>
    <w:lvl w:ilvl="0">
      <w:start w:val="1"/>
      <w:numFmt w:val="bullet"/>
      <w:lvlText w:val=""/>
      <w:lvlJc w:val="left"/>
      <w:pPr>
        <w:tabs>
          <w:tab w:val="num" w:pos="930"/>
        </w:tabs>
        <w:ind w:left="930" w:hanging="360"/>
      </w:pPr>
      <w:rPr>
        <w:rFonts w:ascii="Symbol" w:hAnsi="Symbol" w:hint="default"/>
        <w:sz w:val="20"/>
      </w:rPr>
    </w:lvl>
    <w:lvl w:ilvl="1" w:tentative="1">
      <w:start w:val="1"/>
      <w:numFmt w:val="bullet"/>
      <w:lvlText w:val="o"/>
      <w:lvlJc w:val="left"/>
      <w:pPr>
        <w:tabs>
          <w:tab w:val="num" w:pos="1650"/>
        </w:tabs>
        <w:ind w:left="1650" w:hanging="360"/>
      </w:pPr>
      <w:rPr>
        <w:rFonts w:ascii="Courier New" w:hAnsi="Courier New" w:hint="default"/>
        <w:sz w:val="20"/>
      </w:rPr>
    </w:lvl>
    <w:lvl w:ilvl="2" w:tentative="1">
      <w:start w:val="1"/>
      <w:numFmt w:val="bullet"/>
      <w:lvlText w:val=""/>
      <w:lvlJc w:val="left"/>
      <w:pPr>
        <w:tabs>
          <w:tab w:val="num" w:pos="2370"/>
        </w:tabs>
        <w:ind w:left="2370" w:hanging="360"/>
      </w:pPr>
      <w:rPr>
        <w:rFonts w:ascii="Wingdings" w:hAnsi="Wingdings" w:hint="default"/>
        <w:sz w:val="20"/>
      </w:rPr>
    </w:lvl>
    <w:lvl w:ilvl="3" w:tentative="1">
      <w:start w:val="1"/>
      <w:numFmt w:val="bullet"/>
      <w:lvlText w:val=""/>
      <w:lvlJc w:val="left"/>
      <w:pPr>
        <w:tabs>
          <w:tab w:val="num" w:pos="3090"/>
        </w:tabs>
        <w:ind w:left="3090" w:hanging="360"/>
      </w:pPr>
      <w:rPr>
        <w:rFonts w:ascii="Wingdings" w:hAnsi="Wingdings" w:hint="default"/>
        <w:sz w:val="20"/>
      </w:rPr>
    </w:lvl>
    <w:lvl w:ilvl="4" w:tentative="1">
      <w:start w:val="1"/>
      <w:numFmt w:val="bullet"/>
      <w:lvlText w:val=""/>
      <w:lvlJc w:val="left"/>
      <w:pPr>
        <w:tabs>
          <w:tab w:val="num" w:pos="3810"/>
        </w:tabs>
        <w:ind w:left="3810" w:hanging="360"/>
      </w:pPr>
      <w:rPr>
        <w:rFonts w:ascii="Wingdings" w:hAnsi="Wingdings" w:hint="default"/>
        <w:sz w:val="20"/>
      </w:rPr>
    </w:lvl>
    <w:lvl w:ilvl="5" w:tentative="1">
      <w:start w:val="1"/>
      <w:numFmt w:val="bullet"/>
      <w:lvlText w:val=""/>
      <w:lvlJc w:val="left"/>
      <w:pPr>
        <w:tabs>
          <w:tab w:val="num" w:pos="4530"/>
        </w:tabs>
        <w:ind w:left="4530" w:hanging="360"/>
      </w:pPr>
      <w:rPr>
        <w:rFonts w:ascii="Wingdings" w:hAnsi="Wingdings" w:hint="default"/>
        <w:sz w:val="20"/>
      </w:rPr>
    </w:lvl>
    <w:lvl w:ilvl="6" w:tentative="1">
      <w:start w:val="1"/>
      <w:numFmt w:val="bullet"/>
      <w:lvlText w:val=""/>
      <w:lvlJc w:val="left"/>
      <w:pPr>
        <w:tabs>
          <w:tab w:val="num" w:pos="5250"/>
        </w:tabs>
        <w:ind w:left="5250" w:hanging="360"/>
      </w:pPr>
      <w:rPr>
        <w:rFonts w:ascii="Wingdings" w:hAnsi="Wingdings" w:hint="default"/>
        <w:sz w:val="20"/>
      </w:rPr>
    </w:lvl>
    <w:lvl w:ilvl="7" w:tentative="1">
      <w:start w:val="1"/>
      <w:numFmt w:val="bullet"/>
      <w:lvlText w:val=""/>
      <w:lvlJc w:val="left"/>
      <w:pPr>
        <w:tabs>
          <w:tab w:val="num" w:pos="5970"/>
        </w:tabs>
        <w:ind w:left="5970" w:hanging="360"/>
      </w:pPr>
      <w:rPr>
        <w:rFonts w:ascii="Wingdings" w:hAnsi="Wingdings" w:hint="default"/>
        <w:sz w:val="20"/>
      </w:rPr>
    </w:lvl>
    <w:lvl w:ilvl="8" w:tentative="1">
      <w:start w:val="1"/>
      <w:numFmt w:val="bullet"/>
      <w:lvlText w:val=""/>
      <w:lvlJc w:val="left"/>
      <w:pPr>
        <w:tabs>
          <w:tab w:val="num" w:pos="6690"/>
        </w:tabs>
        <w:ind w:left="6690" w:hanging="360"/>
      </w:pPr>
      <w:rPr>
        <w:rFonts w:ascii="Wingdings" w:hAnsi="Wingdings" w:hint="default"/>
        <w:sz w:val="20"/>
      </w:rPr>
    </w:lvl>
  </w:abstractNum>
  <w:num w:numId="1" w16cid:durableId="840849398">
    <w:abstractNumId w:val="4"/>
  </w:num>
  <w:num w:numId="2" w16cid:durableId="674385491">
    <w:abstractNumId w:val="3"/>
  </w:num>
  <w:num w:numId="3" w16cid:durableId="93135867">
    <w:abstractNumId w:val="0"/>
  </w:num>
  <w:num w:numId="4" w16cid:durableId="1109087442">
    <w:abstractNumId w:val="1"/>
  </w:num>
  <w:num w:numId="5" w16cid:durableId="1200583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BED"/>
    <w:rsid w:val="00000052"/>
    <w:rsid w:val="00002C5D"/>
    <w:rsid w:val="000128CD"/>
    <w:rsid w:val="00022E5A"/>
    <w:rsid w:val="00031D3D"/>
    <w:rsid w:val="00032C2D"/>
    <w:rsid w:val="00045693"/>
    <w:rsid w:val="00046228"/>
    <w:rsid w:val="0004623A"/>
    <w:rsid w:val="0005278A"/>
    <w:rsid w:val="00053639"/>
    <w:rsid w:val="00053FD8"/>
    <w:rsid w:val="000601BD"/>
    <w:rsid w:val="00075BED"/>
    <w:rsid w:val="0007626F"/>
    <w:rsid w:val="0007710D"/>
    <w:rsid w:val="00083711"/>
    <w:rsid w:val="000869DA"/>
    <w:rsid w:val="00091586"/>
    <w:rsid w:val="00097CED"/>
    <w:rsid w:val="00097F53"/>
    <w:rsid w:val="000A2F89"/>
    <w:rsid w:val="000B6358"/>
    <w:rsid w:val="000C1A88"/>
    <w:rsid w:val="000D2A7B"/>
    <w:rsid w:val="000D50A2"/>
    <w:rsid w:val="000E0BF1"/>
    <w:rsid w:val="000E31A2"/>
    <w:rsid w:val="000F338E"/>
    <w:rsid w:val="000F3F2A"/>
    <w:rsid w:val="00100C54"/>
    <w:rsid w:val="00105EC8"/>
    <w:rsid w:val="001226E1"/>
    <w:rsid w:val="001256D1"/>
    <w:rsid w:val="00132D4B"/>
    <w:rsid w:val="001518BC"/>
    <w:rsid w:val="00151D60"/>
    <w:rsid w:val="00152E9D"/>
    <w:rsid w:val="00154472"/>
    <w:rsid w:val="00160C8F"/>
    <w:rsid w:val="00164F71"/>
    <w:rsid w:val="00165CD0"/>
    <w:rsid w:val="00167685"/>
    <w:rsid w:val="00171DDD"/>
    <w:rsid w:val="00172035"/>
    <w:rsid w:val="00180435"/>
    <w:rsid w:val="0018244E"/>
    <w:rsid w:val="0018270C"/>
    <w:rsid w:val="001829BA"/>
    <w:rsid w:val="00182A64"/>
    <w:rsid w:val="00182B5C"/>
    <w:rsid w:val="0019199A"/>
    <w:rsid w:val="00192123"/>
    <w:rsid w:val="001A2049"/>
    <w:rsid w:val="001A332E"/>
    <w:rsid w:val="001A5561"/>
    <w:rsid w:val="001B5141"/>
    <w:rsid w:val="001B7D9C"/>
    <w:rsid w:val="001D089B"/>
    <w:rsid w:val="001D4291"/>
    <w:rsid w:val="001D689C"/>
    <w:rsid w:val="001E542A"/>
    <w:rsid w:val="001F0DB8"/>
    <w:rsid w:val="001F6750"/>
    <w:rsid w:val="001F791D"/>
    <w:rsid w:val="00205C37"/>
    <w:rsid w:val="0020663F"/>
    <w:rsid w:val="00206DB7"/>
    <w:rsid w:val="00211E75"/>
    <w:rsid w:val="00227570"/>
    <w:rsid w:val="00235105"/>
    <w:rsid w:val="00242996"/>
    <w:rsid w:val="0024428B"/>
    <w:rsid w:val="002516EB"/>
    <w:rsid w:val="00251BB1"/>
    <w:rsid w:val="00252D3C"/>
    <w:rsid w:val="00252E4C"/>
    <w:rsid w:val="00264E2E"/>
    <w:rsid w:val="0026771A"/>
    <w:rsid w:val="00280A5F"/>
    <w:rsid w:val="002822A0"/>
    <w:rsid w:val="002875D8"/>
    <w:rsid w:val="00295585"/>
    <w:rsid w:val="002A3BB0"/>
    <w:rsid w:val="002A5F27"/>
    <w:rsid w:val="002B16B5"/>
    <w:rsid w:val="002B2F7A"/>
    <w:rsid w:val="002B6F8A"/>
    <w:rsid w:val="002C1430"/>
    <w:rsid w:val="002C1C41"/>
    <w:rsid w:val="002C35AF"/>
    <w:rsid w:val="002C5C04"/>
    <w:rsid w:val="002C78AA"/>
    <w:rsid w:val="002D0EE8"/>
    <w:rsid w:val="002D116B"/>
    <w:rsid w:val="002D270D"/>
    <w:rsid w:val="002E34C2"/>
    <w:rsid w:val="002E6F1D"/>
    <w:rsid w:val="002F6ECA"/>
    <w:rsid w:val="00313952"/>
    <w:rsid w:val="003268D5"/>
    <w:rsid w:val="00326A98"/>
    <w:rsid w:val="00343467"/>
    <w:rsid w:val="00346DD3"/>
    <w:rsid w:val="0036198E"/>
    <w:rsid w:val="003627ED"/>
    <w:rsid w:val="00365351"/>
    <w:rsid w:val="00384903"/>
    <w:rsid w:val="0038558D"/>
    <w:rsid w:val="0039292A"/>
    <w:rsid w:val="003A1DB9"/>
    <w:rsid w:val="003D3540"/>
    <w:rsid w:val="003D6B26"/>
    <w:rsid w:val="003D7853"/>
    <w:rsid w:val="003E2D6F"/>
    <w:rsid w:val="003E791B"/>
    <w:rsid w:val="003F640A"/>
    <w:rsid w:val="003F763D"/>
    <w:rsid w:val="003F7DA7"/>
    <w:rsid w:val="00414112"/>
    <w:rsid w:val="00421E9B"/>
    <w:rsid w:val="004234E8"/>
    <w:rsid w:val="00423F7C"/>
    <w:rsid w:val="0042540E"/>
    <w:rsid w:val="00436A17"/>
    <w:rsid w:val="004377F3"/>
    <w:rsid w:val="00443778"/>
    <w:rsid w:val="00443C7A"/>
    <w:rsid w:val="0044552A"/>
    <w:rsid w:val="00445B76"/>
    <w:rsid w:val="00452FDC"/>
    <w:rsid w:val="004531A6"/>
    <w:rsid w:val="00454324"/>
    <w:rsid w:val="004611C1"/>
    <w:rsid w:val="00463339"/>
    <w:rsid w:val="00466172"/>
    <w:rsid w:val="00470CCA"/>
    <w:rsid w:val="00476C03"/>
    <w:rsid w:val="00477372"/>
    <w:rsid w:val="00486F40"/>
    <w:rsid w:val="00495797"/>
    <w:rsid w:val="004A07A6"/>
    <w:rsid w:val="004A2BE4"/>
    <w:rsid w:val="004A71AE"/>
    <w:rsid w:val="004B2B4A"/>
    <w:rsid w:val="004C03C9"/>
    <w:rsid w:val="004C2F95"/>
    <w:rsid w:val="004D5EE0"/>
    <w:rsid w:val="004D7D26"/>
    <w:rsid w:val="004E0059"/>
    <w:rsid w:val="004E2FA6"/>
    <w:rsid w:val="004E58AD"/>
    <w:rsid w:val="004E7B46"/>
    <w:rsid w:val="00502A75"/>
    <w:rsid w:val="00504374"/>
    <w:rsid w:val="00507ACD"/>
    <w:rsid w:val="005118AF"/>
    <w:rsid w:val="00513354"/>
    <w:rsid w:val="00517FE0"/>
    <w:rsid w:val="0052194D"/>
    <w:rsid w:val="00530BCF"/>
    <w:rsid w:val="00536BA9"/>
    <w:rsid w:val="0054692F"/>
    <w:rsid w:val="005478C9"/>
    <w:rsid w:val="00550150"/>
    <w:rsid w:val="00550A25"/>
    <w:rsid w:val="0055239A"/>
    <w:rsid w:val="005566D8"/>
    <w:rsid w:val="00557F89"/>
    <w:rsid w:val="0056127D"/>
    <w:rsid w:val="005618BE"/>
    <w:rsid w:val="005876C4"/>
    <w:rsid w:val="00595191"/>
    <w:rsid w:val="005A06E3"/>
    <w:rsid w:val="005A3288"/>
    <w:rsid w:val="005A5D32"/>
    <w:rsid w:val="005A7E95"/>
    <w:rsid w:val="005B019A"/>
    <w:rsid w:val="005B28BD"/>
    <w:rsid w:val="005B6170"/>
    <w:rsid w:val="005C0F3C"/>
    <w:rsid w:val="005C77DD"/>
    <w:rsid w:val="005D7C2F"/>
    <w:rsid w:val="005E40A5"/>
    <w:rsid w:val="005E5DAB"/>
    <w:rsid w:val="005F0155"/>
    <w:rsid w:val="00603BC4"/>
    <w:rsid w:val="0060517B"/>
    <w:rsid w:val="00616881"/>
    <w:rsid w:val="00616C4B"/>
    <w:rsid w:val="0061705E"/>
    <w:rsid w:val="00617185"/>
    <w:rsid w:val="006222AA"/>
    <w:rsid w:val="00630334"/>
    <w:rsid w:val="00630A30"/>
    <w:rsid w:val="0063619A"/>
    <w:rsid w:val="0064581D"/>
    <w:rsid w:val="00650A8D"/>
    <w:rsid w:val="0065463B"/>
    <w:rsid w:val="00654911"/>
    <w:rsid w:val="00655BEA"/>
    <w:rsid w:val="00657302"/>
    <w:rsid w:val="006574EF"/>
    <w:rsid w:val="006637A7"/>
    <w:rsid w:val="00675297"/>
    <w:rsid w:val="006816A6"/>
    <w:rsid w:val="00682C04"/>
    <w:rsid w:val="00693660"/>
    <w:rsid w:val="006939A6"/>
    <w:rsid w:val="006A31BA"/>
    <w:rsid w:val="006A3B8F"/>
    <w:rsid w:val="006A592B"/>
    <w:rsid w:val="006B1A8A"/>
    <w:rsid w:val="006B302B"/>
    <w:rsid w:val="006C293F"/>
    <w:rsid w:val="006D0B5A"/>
    <w:rsid w:val="006D1EA9"/>
    <w:rsid w:val="006E3A9F"/>
    <w:rsid w:val="006E55B1"/>
    <w:rsid w:val="006F5978"/>
    <w:rsid w:val="007065F6"/>
    <w:rsid w:val="0071028F"/>
    <w:rsid w:val="007137D4"/>
    <w:rsid w:val="00720DC2"/>
    <w:rsid w:val="00725810"/>
    <w:rsid w:val="00725F00"/>
    <w:rsid w:val="0073188E"/>
    <w:rsid w:val="007408BF"/>
    <w:rsid w:val="00741985"/>
    <w:rsid w:val="00750091"/>
    <w:rsid w:val="00753599"/>
    <w:rsid w:val="00756FC7"/>
    <w:rsid w:val="00760D42"/>
    <w:rsid w:val="00761D0A"/>
    <w:rsid w:val="00761D71"/>
    <w:rsid w:val="007639F3"/>
    <w:rsid w:val="00770BCC"/>
    <w:rsid w:val="00775334"/>
    <w:rsid w:val="00784F0B"/>
    <w:rsid w:val="00787185"/>
    <w:rsid w:val="007A0906"/>
    <w:rsid w:val="007A4936"/>
    <w:rsid w:val="007A6532"/>
    <w:rsid w:val="007B1FB0"/>
    <w:rsid w:val="007C05DB"/>
    <w:rsid w:val="007C5A83"/>
    <w:rsid w:val="007D724D"/>
    <w:rsid w:val="007E1756"/>
    <w:rsid w:val="007E3A4B"/>
    <w:rsid w:val="007E3F37"/>
    <w:rsid w:val="007E7248"/>
    <w:rsid w:val="007F2242"/>
    <w:rsid w:val="007F2514"/>
    <w:rsid w:val="00800B74"/>
    <w:rsid w:val="00801DB9"/>
    <w:rsid w:val="00805A18"/>
    <w:rsid w:val="00806FFC"/>
    <w:rsid w:val="00812D50"/>
    <w:rsid w:val="00815AD3"/>
    <w:rsid w:val="00820E24"/>
    <w:rsid w:val="00824364"/>
    <w:rsid w:val="0084455E"/>
    <w:rsid w:val="0084615D"/>
    <w:rsid w:val="00846FD2"/>
    <w:rsid w:val="00850221"/>
    <w:rsid w:val="008561AE"/>
    <w:rsid w:val="00856C31"/>
    <w:rsid w:val="00875B06"/>
    <w:rsid w:val="0088274B"/>
    <w:rsid w:val="00883111"/>
    <w:rsid w:val="008837E3"/>
    <w:rsid w:val="00890B62"/>
    <w:rsid w:val="0089105C"/>
    <w:rsid w:val="008971BD"/>
    <w:rsid w:val="008979FD"/>
    <w:rsid w:val="008A0937"/>
    <w:rsid w:val="008A4378"/>
    <w:rsid w:val="008A6DC3"/>
    <w:rsid w:val="008A7BCD"/>
    <w:rsid w:val="008B55FB"/>
    <w:rsid w:val="008B5F10"/>
    <w:rsid w:val="008B661A"/>
    <w:rsid w:val="008B70C2"/>
    <w:rsid w:val="008C21F7"/>
    <w:rsid w:val="008C2FF3"/>
    <w:rsid w:val="008C754D"/>
    <w:rsid w:val="008C7B54"/>
    <w:rsid w:val="008D2F41"/>
    <w:rsid w:val="008E17C1"/>
    <w:rsid w:val="008E1A82"/>
    <w:rsid w:val="008E74B3"/>
    <w:rsid w:val="008F0B15"/>
    <w:rsid w:val="008F2F8C"/>
    <w:rsid w:val="008F4182"/>
    <w:rsid w:val="008F5167"/>
    <w:rsid w:val="008F598A"/>
    <w:rsid w:val="0090126F"/>
    <w:rsid w:val="00902001"/>
    <w:rsid w:val="009152D6"/>
    <w:rsid w:val="00916937"/>
    <w:rsid w:val="00920B64"/>
    <w:rsid w:val="009362D0"/>
    <w:rsid w:val="00941E66"/>
    <w:rsid w:val="009442CE"/>
    <w:rsid w:val="00952222"/>
    <w:rsid w:val="00952D5E"/>
    <w:rsid w:val="0095371D"/>
    <w:rsid w:val="00956D11"/>
    <w:rsid w:val="0096090F"/>
    <w:rsid w:val="009612CA"/>
    <w:rsid w:val="00961C26"/>
    <w:rsid w:val="009659C9"/>
    <w:rsid w:val="009703E7"/>
    <w:rsid w:val="009769CC"/>
    <w:rsid w:val="00982ED3"/>
    <w:rsid w:val="009839AB"/>
    <w:rsid w:val="00995DDA"/>
    <w:rsid w:val="009A224D"/>
    <w:rsid w:val="009A2854"/>
    <w:rsid w:val="009A3F4D"/>
    <w:rsid w:val="009A5F7C"/>
    <w:rsid w:val="009B1510"/>
    <w:rsid w:val="009B32C9"/>
    <w:rsid w:val="009B47F8"/>
    <w:rsid w:val="009B5EE7"/>
    <w:rsid w:val="009C116F"/>
    <w:rsid w:val="009D60FF"/>
    <w:rsid w:val="009E124D"/>
    <w:rsid w:val="009E1FEF"/>
    <w:rsid w:val="009F3068"/>
    <w:rsid w:val="00A04FD4"/>
    <w:rsid w:val="00A07596"/>
    <w:rsid w:val="00A10ADB"/>
    <w:rsid w:val="00A11AC3"/>
    <w:rsid w:val="00A11DB3"/>
    <w:rsid w:val="00A1348E"/>
    <w:rsid w:val="00A16B08"/>
    <w:rsid w:val="00A16F6D"/>
    <w:rsid w:val="00A219FE"/>
    <w:rsid w:val="00A22CE2"/>
    <w:rsid w:val="00A23071"/>
    <w:rsid w:val="00A27612"/>
    <w:rsid w:val="00A46671"/>
    <w:rsid w:val="00A532D6"/>
    <w:rsid w:val="00A5546C"/>
    <w:rsid w:val="00A676B8"/>
    <w:rsid w:val="00A73B73"/>
    <w:rsid w:val="00A744E8"/>
    <w:rsid w:val="00A77872"/>
    <w:rsid w:val="00A8149B"/>
    <w:rsid w:val="00A81C44"/>
    <w:rsid w:val="00A969A8"/>
    <w:rsid w:val="00A9723F"/>
    <w:rsid w:val="00AA2051"/>
    <w:rsid w:val="00AA490D"/>
    <w:rsid w:val="00AB3C86"/>
    <w:rsid w:val="00AB62BA"/>
    <w:rsid w:val="00AD2A07"/>
    <w:rsid w:val="00AD3161"/>
    <w:rsid w:val="00AD44D1"/>
    <w:rsid w:val="00AD4F7C"/>
    <w:rsid w:val="00AD65FD"/>
    <w:rsid w:val="00AE29F9"/>
    <w:rsid w:val="00AE30F0"/>
    <w:rsid w:val="00AF36C2"/>
    <w:rsid w:val="00AF3F39"/>
    <w:rsid w:val="00B06B4A"/>
    <w:rsid w:val="00B11C82"/>
    <w:rsid w:val="00B12E39"/>
    <w:rsid w:val="00B20BC6"/>
    <w:rsid w:val="00B26EBD"/>
    <w:rsid w:val="00B3079B"/>
    <w:rsid w:val="00B40EAB"/>
    <w:rsid w:val="00B463E5"/>
    <w:rsid w:val="00B51CE9"/>
    <w:rsid w:val="00B574AB"/>
    <w:rsid w:val="00B66DE3"/>
    <w:rsid w:val="00B70263"/>
    <w:rsid w:val="00B84235"/>
    <w:rsid w:val="00B9232C"/>
    <w:rsid w:val="00B96B87"/>
    <w:rsid w:val="00BA14EB"/>
    <w:rsid w:val="00BB767A"/>
    <w:rsid w:val="00BC0F4A"/>
    <w:rsid w:val="00BC6222"/>
    <w:rsid w:val="00BD68E2"/>
    <w:rsid w:val="00BD6A0C"/>
    <w:rsid w:val="00BE1A51"/>
    <w:rsid w:val="00BE6BF1"/>
    <w:rsid w:val="00BE6E12"/>
    <w:rsid w:val="00BF031E"/>
    <w:rsid w:val="00BF4EEA"/>
    <w:rsid w:val="00C02EFC"/>
    <w:rsid w:val="00C06185"/>
    <w:rsid w:val="00C13E8F"/>
    <w:rsid w:val="00C2006C"/>
    <w:rsid w:val="00C22C66"/>
    <w:rsid w:val="00C23CD4"/>
    <w:rsid w:val="00C24CCD"/>
    <w:rsid w:val="00C3506A"/>
    <w:rsid w:val="00C43297"/>
    <w:rsid w:val="00C4506B"/>
    <w:rsid w:val="00C511CD"/>
    <w:rsid w:val="00C63914"/>
    <w:rsid w:val="00C948F5"/>
    <w:rsid w:val="00CA39AE"/>
    <w:rsid w:val="00CA4366"/>
    <w:rsid w:val="00CB1F01"/>
    <w:rsid w:val="00CB4738"/>
    <w:rsid w:val="00CB4E44"/>
    <w:rsid w:val="00CB4FC1"/>
    <w:rsid w:val="00CB7FF5"/>
    <w:rsid w:val="00CC1D4D"/>
    <w:rsid w:val="00CC2AB8"/>
    <w:rsid w:val="00CD68D3"/>
    <w:rsid w:val="00CE0F6C"/>
    <w:rsid w:val="00CE2BD2"/>
    <w:rsid w:val="00D00E21"/>
    <w:rsid w:val="00D0467A"/>
    <w:rsid w:val="00D2189C"/>
    <w:rsid w:val="00D25649"/>
    <w:rsid w:val="00D368CF"/>
    <w:rsid w:val="00D373AC"/>
    <w:rsid w:val="00D376E9"/>
    <w:rsid w:val="00D438D8"/>
    <w:rsid w:val="00D447EE"/>
    <w:rsid w:val="00D5305B"/>
    <w:rsid w:val="00D534A5"/>
    <w:rsid w:val="00D53702"/>
    <w:rsid w:val="00D5653D"/>
    <w:rsid w:val="00D640EE"/>
    <w:rsid w:val="00D66C8D"/>
    <w:rsid w:val="00D67D7D"/>
    <w:rsid w:val="00D8464E"/>
    <w:rsid w:val="00D9211A"/>
    <w:rsid w:val="00D923C3"/>
    <w:rsid w:val="00D95F1C"/>
    <w:rsid w:val="00DB224A"/>
    <w:rsid w:val="00DC58AF"/>
    <w:rsid w:val="00DC65E3"/>
    <w:rsid w:val="00DC6612"/>
    <w:rsid w:val="00DC6FAA"/>
    <w:rsid w:val="00DD7E78"/>
    <w:rsid w:val="00DE1A32"/>
    <w:rsid w:val="00DE5D64"/>
    <w:rsid w:val="00DF2452"/>
    <w:rsid w:val="00DF4CDA"/>
    <w:rsid w:val="00DF5AD5"/>
    <w:rsid w:val="00E02E19"/>
    <w:rsid w:val="00E05DAF"/>
    <w:rsid w:val="00E065D0"/>
    <w:rsid w:val="00E163E9"/>
    <w:rsid w:val="00E22372"/>
    <w:rsid w:val="00E34004"/>
    <w:rsid w:val="00E44528"/>
    <w:rsid w:val="00E460F9"/>
    <w:rsid w:val="00E50882"/>
    <w:rsid w:val="00E5630E"/>
    <w:rsid w:val="00E6101C"/>
    <w:rsid w:val="00E61AF0"/>
    <w:rsid w:val="00E61F7F"/>
    <w:rsid w:val="00E708A7"/>
    <w:rsid w:val="00E71AF3"/>
    <w:rsid w:val="00E72BBB"/>
    <w:rsid w:val="00E91E35"/>
    <w:rsid w:val="00E94232"/>
    <w:rsid w:val="00EA1E92"/>
    <w:rsid w:val="00EA2F74"/>
    <w:rsid w:val="00EA6DEA"/>
    <w:rsid w:val="00EB1256"/>
    <w:rsid w:val="00EB1C28"/>
    <w:rsid w:val="00EC4FDD"/>
    <w:rsid w:val="00EC79BA"/>
    <w:rsid w:val="00ED2085"/>
    <w:rsid w:val="00ED4C76"/>
    <w:rsid w:val="00EE2A28"/>
    <w:rsid w:val="00EE3014"/>
    <w:rsid w:val="00EE32BD"/>
    <w:rsid w:val="00EE341B"/>
    <w:rsid w:val="00EE7EEE"/>
    <w:rsid w:val="00EF4694"/>
    <w:rsid w:val="00EF78CE"/>
    <w:rsid w:val="00F01323"/>
    <w:rsid w:val="00F048F3"/>
    <w:rsid w:val="00F05505"/>
    <w:rsid w:val="00F12C4D"/>
    <w:rsid w:val="00F1323C"/>
    <w:rsid w:val="00F16C3C"/>
    <w:rsid w:val="00F32D63"/>
    <w:rsid w:val="00F3651A"/>
    <w:rsid w:val="00F42CB6"/>
    <w:rsid w:val="00F51EDC"/>
    <w:rsid w:val="00F54233"/>
    <w:rsid w:val="00F564DB"/>
    <w:rsid w:val="00F577E1"/>
    <w:rsid w:val="00F614CF"/>
    <w:rsid w:val="00F61984"/>
    <w:rsid w:val="00F627C5"/>
    <w:rsid w:val="00F63940"/>
    <w:rsid w:val="00F762F2"/>
    <w:rsid w:val="00F769A8"/>
    <w:rsid w:val="00F76E72"/>
    <w:rsid w:val="00F804C2"/>
    <w:rsid w:val="00F96F0F"/>
    <w:rsid w:val="00F97646"/>
    <w:rsid w:val="00FA2C09"/>
    <w:rsid w:val="00FA4009"/>
    <w:rsid w:val="00FA7E1D"/>
    <w:rsid w:val="00FB0F89"/>
    <w:rsid w:val="00FB362E"/>
    <w:rsid w:val="00FB3B3A"/>
    <w:rsid w:val="00FD1362"/>
    <w:rsid w:val="00FD1831"/>
    <w:rsid w:val="00FD35D8"/>
    <w:rsid w:val="00FD3944"/>
    <w:rsid w:val="00FD66F4"/>
    <w:rsid w:val="00FE5C1C"/>
    <w:rsid w:val="00FF4A6B"/>
    <w:rsid w:val="00FF4DA9"/>
    <w:rsid w:val="00FF59A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F1339"/>
  <w15:docId w15:val="{0A9B8AF6-23A4-4411-B79D-99270A04B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BED"/>
    <w:rPr>
      <w:rFonts w:asciiTheme="minorHAnsi" w:hAnsiTheme="minorHAnsi"/>
      <w:sz w:val="22"/>
      <w:lang w:val="vi-VN"/>
    </w:rPr>
  </w:style>
  <w:style w:type="paragraph" w:styleId="Heading1">
    <w:name w:val="heading 1"/>
    <w:basedOn w:val="Normal"/>
    <w:next w:val="Normal"/>
    <w:link w:val="Heading1Char"/>
    <w:uiPriority w:val="9"/>
    <w:qFormat/>
    <w:rsid w:val="007F251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54692F"/>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151D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5BED"/>
    <w:rPr>
      <w:color w:val="0000FF"/>
      <w:u w:val="single"/>
    </w:rPr>
  </w:style>
  <w:style w:type="paragraph" w:styleId="NormalWeb">
    <w:name w:val="Normal (Web)"/>
    <w:basedOn w:val="Normal"/>
    <w:uiPriority w:val="99"/>
    <w:unhideWhenUsed/>
    <w:rsid w:val="0055015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50150"/>
    <w:pPr>
      <w:ind w:left="720"/>
      <w:contextualSpacing/>
    </w:pPr>
  </w:style>
  <w:style w:type="character" w:styleId="Strong">
    <w:name w:val="Strong"/>
    <w:basedOn w:val="DefaultParagraphFont"/>
    <w:uiPriority w:val="22"/>
    <w:qFormat/>
    <w:rsid w:val="002D116B"/>
    <w:rPr>
      <w:b/>
      <w:bCs/>
    </w:rPr>
  </w:style>
  <w:style w:type="character" w:customStyle="1" w:styleId="Heading2Char">
    <w:name w:val="Heading 2 Char"/>
    <w:basedOn w:val="DefaultParagraphFont"/>
    <w:link w:val="Heading2"/>
    <w:uiPriority w:val="9"/>
    <w:rsid w:val="0054692F"/>
    <w:rPr>
      <w:rFonts w:eastAsia="Times New Roman" w:cs="Times New Roman"/>
      <w:b/>
      <w:bCs/>
      <w:sz w:val="36"/>
      <w:szCs w:val="36"/>
    </w:rPr>
  </w:style>
  <w:style w:type="paragraph" w:styleId="Header">
    <w:name w:val="header"/>
    <w:basedOn w:val="Normal"/>
    <w:link w:val="HeaderChar"/>
    <w:uiPriority w:val="99"/>
    <w:unhideWhenUsed/>
    <w:rsid w:val="007137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37D4"/>
    <w:rPr>
      <w:rFonts w:asciiTheme="minorHAnsi" w:hAnsiTheme="minorHAnsi"/>
      <w:sz w:val="22"/>
      <w:lang w:val="vi-VN"/>
    </w:rPr>
  </w:style>
  <w:style w:type="paragraph" w:styleId="Footer">
    <w:name w:val="footer"/>
    <w:basedOn w:val="Normal"/>
    <w:link w:val="FooterChar"/>
    <w:uiPriority w:val="99"/>
    <w:unhideWhenUsed/>
    <w:rsid w:val="007137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37D4"/>
    <w:rPr>
      <w:rFonts w:asciiTheme="minorHAnsi" w:hAnsiTheme="minorHAnsi"/>
      <w:sz w:val="22"/>
      <w:lang w:val="vi-VN"/>
    </w:rPr>
  </w:style>
  <w:style w:type="character" w:customStyle="1" w:styleId="Heading3Char">
    <w:name w:val="Heading 3 Char"/>
    <w:basedOn w:val="DefaultParagraphFont"/>
    <w:link w:val="Heading3"/>
    <w:uiPriority w:val="9"/>
    <w:rsid w:val="00151D60"/>
    <w:rPr>
      <w:rFonts w:asciiTheme="majorHAnsi" w:eastAsiaTheme="majorEastAsia" w:hAnsiTheme="majorHAnsi" w:cstheme="majorBidi"/>
      <w:b/>
      <w:bCs/>
      <w:color w:val="4F81BD" w:themeColor="accent1"/>
      <w:sz w:val="22"/>
      <w:lang w:val="vi-VN"/>
    </w:rPr>
  </w:style>
  <w:style w:type="character" w:styleId="Emphasis">
    <w:name w:val="Emphasis"/>
    <w:basedOn w:val="DefaultParagraphFont"/>
    <w:uiPriority w:val="20"/>
    <w:qFormat/>
    <w:rsid w:val="006E3A9F"/>
    <w:rPr>
      <w:i/>
      <w:iCs/>
    </w:rPr>
  </w:style>
  <w:style w:type="table" w:styleId="TableGrid">
    <w:name w:val="Table Grid"/>
    <w:basedOn w:val="TableNormal"/>
    <w:uiPriority w:val="59"/>
    <w:rsid w:val="00BE6E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2514"/>
    <w:rPr>
      <w:rFonts w:asciiTheme="majorHAnsi" w:eastAsiaTheme="majorEastAsia" w:hAnsiTheme="majorHAnsi" w:cstheme="majorBidi"/>
      <w:color w:val="365F91" w:themeColor="accent1" w:themeShade="BF"/>
      <w:sz w:val="32"/>
      <w:szCs w:val="32"/>
      <w:lang w:val="vi-VN"/>
    </w:rPr>
  </w:style>
  <w:style w:type="character" w:customStyle="1" w:styleId="UnresolvedMention1">
    <w:name w:val="Unresolved Mention1"/>
    <w:basedOn w:val="DefaultParagraphFont"/>
    <w:uiPriority w:val="99"/>
    <w:semiHidden/>
    <w:unhideWhenUsed/>
    <w:rsid w:val="007D724D"/>
    <w:rPr>
      <w:color w:val="605E5C"/>
      <w:shd w:val="clear" w:color="auto" w:fill="E1DFDD"/>
    </w:rPr>
  </w:style>
  <w:style w:type="character" w:customStyle="1" w:styleId="UnresolvedMention2">
    <w:name w:val="Unresolved Mention2"/>
    <w:basedOn w:val="DefaultParagraphFont"/>
    <w:uiPriority w:val="99"/>
    <w:semiHidden/>
    <w:unhideWhenUsed/>
    <w:rsid w:val="00F97646"/>
    <w:rPr>
      <w:color w:val="605E5C"/>
      <w:shd w:val="clear" w:color="auto" w:fill="E1DFDD"/>
    </w:rPr>
  </w:style>
  <w:style w:type="paragraph" w:styleId="BalloonText">
    <w:name w:val="Balloon Text"/>
    <w:basedOn w:val="Normal"/>
    <w:link w:val="BalloonTextChar"/>
    <w:uiPriority w:val="99"/>
    <w:semiHidden/>
    <w:unhideWhenUsed/>
    <w:rsid w:val="004C2F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F95"/>
    <w:rPr>
      <w:rFonts w:ascii="Tahoma" w:hAnsi="Tahoma" w:cs="Tahoma"/>
      <w:sz w:val="16"/>
      <w:szCs w:val="16"/>
      <w:lang w:val="vi-VN"/>
    </w:rPr>
  </w:style>
  <w:style w:type="character" w:customStyle="1" w:styleId="UnresolvedMention3">
    <w:name w:val="Unresolved Mention3"/>
    <w:basedOn w:val="DefaultParagraphFont"/>
    <w:uiPriority w:val="99"/>
    <w:semiHidden/>
    <w:unhideWhenUsed/>
    <w:rsid w:val="003434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5155">
      <w:bodyDiv w:val="1"/>
      <w:marLeft w:val="0"/>
      <w:marRight w:val="0"/>
      <w:marTop w:val="0"/>
      <w:marBottom w:val="0"/>
      <w:divBdr>
        <w:top w:val="none" w:sz="0" w:space="0" w:color="auto"/>
        <w:left w:val="none" w:sz="0" w:space="0" w:color="auto"/>
        <w:bottom w:val="none" w:sz="0" w:space="0" w:color="auto"/>
        <w:right w:val="none" w:sz="0" w:space="0" w:color="auto"/>
      </w:divBdr>
    </w:div>
    <w:div w:id="8873044">
      <w:bodyDiv w:val="1"/>
      <w:marLeft w:val="0"/>
      <w:marRight w:val="0"/>
      <w:marTop w:val="0"/>
      <w:marBottom w:val="0"/>
      <w:divBdr>
        <w:top w:val="none" w:sz="0" w:space="0" w:color="auto"/>
        <w:left w:val="none" w:sz="0" w:space="0" w:color="auto"/>
        <w:bottom w:val="none" w:sz="0" w:space="0" w:color="auto"/>
        <w:right w:val="none" w:sz="0" w:space="0" w:color="auto"/>
      </w:divBdr>
    </w:div>
    <w:div w:id="9838201">
      <w:bodyDiv w:val="1"/>
      <w:marLeft w:val="0"/>
      <w:marRight w:val="0"/>
      <w:marTop w:val="0"/>
      <w:marBottom w:val="0"/>
      <w:divBdr>
        <w:top w:val="none" w:sz="0" w:space="0" w:color="auto"/>
        <w:left w:val="none" w:sz="0" w:space="0" w:color="auto"/>
        <w:bottom w:val="none" w:sz="0" w:space="0" w:color="auto"/>
        <w:right w:val="none" w:sz="0" w:space="0" w:color="auto"/>
      </w:divBdr>
    </w:div>
    <w:div w:id="28146759">
      <w:bodyDiv w:val="1"/>
      <w:marLeft w:val="0"/>
      <w:marRight w:val="0"/>
      <w:marTop w:val="0"/>
      <w:marBottom w:val="0"/>
      <w:divBdr>
        <w:top w:val="none" w:sz="0" w:space="0" w:color="auto"/>
        <w:left w:val="none" w:sz="0" w:space="0" w:color="auto"/>
        <w:bottom w:val="none" w:sz="0" w:space="0" w:color="auto"/>
        <w:right w:val="none" w:sz="0" w:space="0" w:color="auto"/>
      </w:divBdr>
    </w:div>
    <w:div w:id="34934678">
      <w:bodyDiv w:val="1"/>
      <w:marLeft w:val="0"/>
      <w:marRight w:val="0"/>
      <w:marTop w:val="0"/>
      <w:marBottom w:val="0"/>
      <w:divBdr>
        <w:top w:val="none" w:sz="0" w:space="0" w:color="auto"/>
        <w:left w:val="none" w:sz="0" w:space="0" w:color="auto"/>
        <w:bottom w:val="none" w:sz="0" w:space="0" w:color="auto"/>
        <w:right w:val="none" w:sz="0" w:space="0" w:color="auto"/>
      </w:divBdr>
    </w:div>
    <w:div w:id="39981436">
      <w:bodyDiv w:val="1"/>
      <w:marLeft w:val="0"/>
      <w:marRight w:val="0"/>
      <w:marTop w:val="0"/>
      <w:marBottom w:val="0"/>
      <w:divBdr>
        <w:top w:val="none" w:sz="0" w:space="0" w:color="auto"/>
        <w:left w:val="none" w:sz="0" w:space="0" w:color="auto"/>
        <w:bottom w:val="none" w:sz="0" w:space="0" w:color="auto"/>
        <w:right w:val="none" w:sz="0" w:space="0" w:color="auto"/>
      </w:divBdr>
    </w:div>
    <w:div w:id="43065857">
      <w:bodyDiv w:val="1"/>
      <w:marLeft w:val="0"/>
      <w:marRight w:val="0"/>
      <w:marTop w:val="0"/>
      <w:marBottom w:val="0"/>
      <w:divBdr>
        <w:top w:val="none" w:sz="0" w:space="0" w:color="auto"/>
        <w:left w:val="none" w:sz="0" w:space="0" w:color="auto"/>
        <w:bottom w:val="none" w:sz="0" w:space="0" w:color="auto"/>
        <w:right w:val="none" w:sz="0" w:space="0" w:color="auto"/>
      </w:divBdr>
    </w:div>
    <w:div w:id="44720068">
      <w:bodyDiv w:val="1"/>
      <w:marLeft w:val="0"/>
      <w:marRight w:val="0"/>
      <w:marTop w:val="0"/>
      <w:marBottom w:val="0"/>
      <w:divBdr>
        <w:top w:val="none" w:sz="0" w:space="0" w:color="auto"/>
        <w:left w:val="none" w:sz="0" w:space="0" w:color="auto"/>
        <w:bottom w:val="none" w:sz="0" w:space="0" w:color="auto"/>
        <w:right w:val="none" w:sz="0" w:space="0" w:color="auto"/>
      </w:divBdr>
    </w:div>
    <w:div w:id="52967397">
      <w:bodyDiv w:val="1"/>
      <w:marLeft w:val="0"/>
      <w:marRight w:val="0"/>
      <w:marTop w:val="0"/>
      <w:marBottom w:val="0"/>
      <w:divBdr>
        <w:top w:val="none" w:sz="0" w:space="0" w:color="auto"/>
        <w:left w:val="none" w:sz="0" w:space="0" w:color="auto"/>
        <w:bottom w:val="none" w:sz="0" w:space="0" w:color="auto"/>
        <w:right w:val="none" w:sz="0" w:space="0" w:color="auto"/>
      </w:divBdr>
    </w:div>
    <w:div w:id="56247408">
      <w:bodyDiv w:val="1"/>
      <w:marLeft w:val="0"/>
      <w:marRight w:val="0"/>
      <w:marTop w:val="0"/>
      <w:marBottom w:val="0"/>
      <w:divBdr>
        <w:top w:val="none" w:sz="0" w:space="0" w:color="auto"/>
        <w:left w:val="none" w:sz="0" w:space="0" w:color="auto"/>
        <w:bottom w:val="none" w:sz="0" w:space="0" w:color="auto"/>
        <w:right w:val="none" w:sz="0" w:space="0" w:color="auto"/>
      </w:divBdr>
    </w:div>
    <w:div w:id="60100978">
      <w:bodyDiv w:val="1"/>
      <w:marLeft w:val="0"/>
      <w:marRight w:val="0"/>
      <w:marTop w:val="0"/>
      <w:marBottom w:val="0"/>
      <w:divBdr>
        <w:top w:val="none" w:sz="0" w:space="0" w:color="auto"/>
        <w:left w:val="none" w:sz="0" w:space="0" w:color="auto"/>
        <w:bottom w:val="none" w:sz="0" w:space="0" w:color="auto"/>
        <w:right w:val="none" w:sz="0" w:space="0" w:color="auto"/>
      </w:divBdr>
    </w:div>
    <w:div w:id="61101488">
      <w:bodyDiv w:val="1"/>
      <w:marLeft w:val="0"/>
      <w:marRight w:val="0"/>
      <w:marTop w:val="0"/>
      <w:marBottom w:val="0"/>
      <w:divBdr>
        <w:top w:val="none" w:sz="0" w:space="0" w:color="auto"/>
        <w:left w:val="none" w:sz="0" w:space="0" w:color="auto"/>
        <w:bottom w:val="none" w:sz="0" w:space="0" w:color="auto"/>
        <w:right w:val="none" w:sz="0" w:space="0" w:color="auto"/>
      </w:divBdr>
    </w:div>
    <w:div w:id="65422712">
      <w:bodyDiv w:val="1"/>
      <w:marLeft w:val="0"/>
      <w:marRight w:val="0"/>
      <w:marTop w:val="0"/>
      <w:marBottom w:val="0"/>
      <w:divBdr>
        <w:top w:val="none" w:sz="0" w:space="0" w:color="auto"/>
        <w:left w:val="none" w:sz="0" w:space="0" w:color="auto"/>
        <w:bottom w:val="none" w:sz="0" w:space="0" w:color="auto"/>
        <w:right w:val="none" w:sz="0" w:space="0" w:color="auto"/>
      </w:divBdr>
    </w:div>
    <w:div w:id="67727022">
      <w:bodyDiv w:val="1"/>
      <w:marLeft w:val="0"/>
      <w:marRight w:val="0"/>
      <w:marTop w:val="0"/>
      <w:marBottom w:val="0"/>
      <w:divBdr>
        <w:top w:val="none" w:sz="0" w:space="0" w:color="auto"/>
        <w:left w:val="none" w:sz="0" w:space="0" w:color="auto"/>
        <w:bottom w:val="none" w:sz="0" w:space="0" w:color="auto"/>
        <w:right w:val="none" w:sz="0" w:space="0" w:color="auto"/>
      </w:divBdr>
    </w:div>
    <w:div w:id="71706180">
      <w:bodyDiv w:val="1"/>
      <w:marLeft w:val="0"/>
      <w:marRight w:val="0"/>
      <w:marTop w:val="0"/>
      <w:marBottom w:val="0"/>
      <w:divBdr>
        <w:top w:val="none" w:sz="0" w:space="0" w:color="auto"/>
        <w:left w:val="none" w:sz="0" w:space="0" w:color="auto"/>
        <w:bottom w:val="none" w:sz="0" w:space="0" w:color="auto"/>
        <w:right w:val="none" w:sz="0" w:space="0" w:color="auto"/>
      </w:divBdr>
    </w:div>
    <w:div w:id="72167403">
      <w:bodyDiv w:val="1"/>
      <w:marLeft w:val="0"/>
      <w:marRight w:val="0"/>
      <w:marTop w:val="0"/>
      <w:marBottom w:val="0"/>
      <w:divBdr>
        <w:top w:val="none" w:sz="0" w:space="0" w:color="auto"/>
        <w:left w:val="none" w:sz="0" w:space="0" w:color="auto"/>
        <w:bottom w:val="none" w:sz="0" w:space="0" w:color="auto"/>
        <w:right w:val="none" w:sz="0" w:space="0" w:color="auto"/>
      </w:divBdr>
    </w:div>
    <w:div w:id="73865781">
      <w:bodyDiv w:val="1"/>
      <w:marLeft w:val="0"/>
      <w:marRight w:val="0"/>
      <w:marTop w:val="0"/>
      <w:marBottom w:val="0"/>
      <w:divBdr>
        <w:top w:val="none" w:sz="0" w:space="0" w:color="auto"/>
        <w:left w:val="none" w:sz="0" w:space="0" w:color="auto"/>
        <w:bottom w:val="none" w:sz="0" w:space="0" w:color="auto"/>
        <w:right w:val="none" w:sz="0" w:space="0" w:color="auto"/>
      </w:divBdr>
    </w:div>
    <w:div w:id="85620877">
      <w:bodyDiv w:val="1"/>
      <w:marLeft w:val="0"/>
      <w:marRight w:val="0"/>
      <w:marTop w:val="0"/>
      <w:marBottom w:val="0"/>
      <w:divBdr>
        <w:top w:val="none" w:sz="0" w:space="0" w:color="auto"/>
        <w:left w:val="none" w:sz="0" w:space="0" w:color="auto"/>
        <w:bottom w:val="none" w:sz="0" w:space="0" w:color="auto"/>
        <w:right w:val="none" w:sz="0" w:space="0" w:color="auto"/>
      </w:divBdr>
    </w:div>
    <w:div w:id="90973998">
      <w:bodyDiv w:val="1"/>
      <w:marLeft w:val="0"/>
      <w:marRight w:val="0"/>
      <w:marTop w:val="0"/>
      <w:marBottom w:val="0"/>
      <w:divBdr>
        <w:top w:val="none" w:sz="0" w:space="0" w:color="auto"/>
        <w:left w:val="none" w:sz="0" w:space="0" w:color="auto"/>
        <w:bottom w:val="none" w:sz="0" w:space="0" w:color="auto"/>
        <w:right w:val="none" w:sz="0" w:space="0" w:color="auto"/>
      </w:divBdr>
    </w:div>
    <w:div w:id="96827775">
      <w:bodyDiv w:val="1"/>
      <w:marLeft w:val="0"/>
      <w:marRight w:val="0"/>
      <w:marTop w:val="0"/>
      <w:marBottom w:val="0"/>
      <w:divBdr>
        <w:top w:val="none" w:sz="0" w:space="0" w:color="auto"/>
        <w:left w:val="none" w:sz="0" w:space="0" w:color="auto"/>
        <w:bottom w:val="none" w:sz="0" w:space="0" w:color="auto"/>
        <w:right w:val="none" w:sz="0" w:space="0" w:color="auto"/>
      </w:divBdr>
    </w:div>
    <w:div w:id="99105277">
      <w:bodyDiv w:val="1"/>
      <w:marLeft w:val="0"/>
      <w:marRight w:val="0"/>
      <w:marTop w:val="0"/>
      <w:marBottom w:val="0"/>
      <w:divBdr>
        <w:top w:val="none" w:sz="0" w:space="0" w:color="auto"/>
        <w:left w:val="none" w:sz="0" w:space="0" w:color="auto"/>
        <w:bottom w:val="none" w:sz="0" w:space="0" w:color="auto"/>
        <w:right w:val="none" w:sz="0" w:space="0" w:color="auto"/>
      </w:divBdr>
    </w:div>
    <w:div w:id="100806573">
      <w:bodyDiv w:val="1"/>
      <w:marLeft w:val="0"/>
      <w:marRight w:val="0"/>
      <w:marTop w:val="0"/>
      <w:marBottom w:val="0"/>
      <w:divBdr>
        <w:top w:val="none" w:sz="0" w:space="0" w:color="auto"/>
        <w:left w:val="none" w:sz="0" w:space="0" w:color="auto"/>
        <w:bottom w:val="none" w:sz="0" w:space="0" w:color="auto"/>
        <w:right w:val="none" w:sz="0" w:space="0" w:color="auto"/>
      </w:divBdr>
    </w:div>
    <w:div w:id="100882468">
      <w:bodyDiv w:val="1"/>
      <w:marLeft w:val="0"/>
      <w:marRight w:val="0"/>
      <w:marTop w:val="0"/>
      <w:marBottom w:val="0"/>
      <w:divBdr>
        <w:top w:val="none" w:sz="0" w:space="0" w:color="auto"/>
        <w:left w:val="none" w:sz="0" w:space="0" w:color="auto"/>
        <w:bottom w:val="none" w:sz="0" w:space="0" w:color="auto"/>
        <w:right w:val="none" w:sz="0" w:space="0" w:color="auto"/>
      </w:divBdr>
    </w:div>
    <w:div w:id="107555038">
      <w:bodyDiv w:val="1"/>
      <w:marLeft w:val="0"/>
      <w:marRight w:val="0"/>
      <w:marTop w:val="0"/>
      <w:marBottom w:val="0"/>
      <w:divBdr>
        <w:top w:val="none" w:sz="0" w:space="0" w:color="auto"/>
        <w:left w:val="none" w:sz="0" w:space="0" w:color="auto"/>
        <w:bottom w:val="none" w:sz="0" w:space="0" w:color="auto"/>
        <w:right w:val="none" w:sz="0" w:space="0" w:color="auto"/>
      </w:divBdr>
    </w:div>
    <w:div w:id="112554510">
      <w:bodyDiv w:val="1"/>
      <w:marLeft w:val="0"/>
      <w:marRight w:val="0"/>
      <w:marTop w:val="0"/>
      <w:marBottom w:val="0"/>
      <w:divBdr>
        <w:top w:val="none" w:sz="0" w:space="0" w:color="auto"/>
        <w:left w:val="none" w:sz="0" w:space="0" w:color="auto"/>
        <w:bottom w:val="none" w:sz="0" w:space="0" w:color="auto"/>
        <w:right w:val="none" w:sz="0" w:space="0" w:color="auto"/>
      </w:divBdr>
    </w:div>
    <w:div w:id="112753005">
      <w:bodyDiv w:val="1"/>
      <w:marLeft w:val="0"/>
      <w:marRight w:val="0"/>
      <w:marTop w:val="0"/>
      <w:marBottom w:val="0"/>
      <w:divBdr>
        <w:top w:val="none" w:sz="0" w:space="0" w:color="auto"/>
        <w:left w:val="none" w:sz="0" w:space="0" w:color="auto"/>
        <w:bottom w:val="none" w:sz="0" w:space="0" w:color="auto"/>
        <w:right w:val="none" w:sz="0" w:space="0" w:color="auto"/>
      </w:divBdr>
    </w:div>
    <w:div w:id="124928780">
      <w:bodyDiv w:val="1"/>
      <w:marLeft w:val="0"/>
      <w:marRight w:val="0"/>
      <w:marTop w:val="0"/>
      <w:marBottom w:val="0"/>
      <w:divBdr>
        <w:top w:val="none" w:sz="0" w:space="0" w:color="auto"/>
        <w:left w:val="none" w:sz="0" w:space="0" w:color="auto"/>
        <w:bottom w:val="none" w:sz="0" w:space="0" w:color="auto"/>
        <w:right w:val="none" w:sz="0" w:space="0" w:color="auto"/>
      </w:divBdr>
    </w:div>
    <w:div w:id="131601823">
      <w:bodyDiv w:val="1"/>
      <w:marLeft w:val="0"/>
      <w:marRight w:val="0"/>
      <w:marTop w:val="0"/>
      <w:marBottom w:val="0"/>
      <w:divBdr>
        <w:top w:val="none" w:sz="0" w:space="0" w:color="auto"/>
        <w:left w:val="none" w:sz="0" w:space="0" w:color="auto"/>
        <w:bottom w:val="none" w:sz="0" w:space="0" w:color="auto"/>
        <w:right w:val="none" w:sz="0" w:space="0" w:color="auto"/>
      </w:divBdr>
    </w:div>
    <w:div w:id="151914638">
      <w:bodyDiv w:val="1"/>
      <w:marLeft w:val="0"/>
      <w:marRight w:val="0"/>
      <w:marTop w:val="0"/>
      <w:marBottom w:val="0"/>
      <w:divBdr>
        <w:top w:val="none" w:sz="0" w:space="0" w:color="auto"/>
        <w:left w:val="none" w:sz="0" w:space="0" w:color="auto"/>
        <w:bottom w:val="none" w:sz="0" w:space="0" w:color="auto"/>
        <w:right w:val="none" w:sz="0" w:space="0" w:color="auto"/>
      </w:divBdr>
    </w:div>
    <w:div w:id="160241060">
      <w:bodyDiv w:val="1"/>
      <w:marLeft w:val="0"/>
      <w:marRight w:val="0"/>
      <w:marTop w:val="0"/>
      <w:marBottom w:val="0"/>
      <w:divBdr>
        <w:top w:val="none" w:sz="0" w:space="0" w:color="auto"/>
        <w:left w:val="none" w:sz="0" w:space="0" w:color="auto"/>
        <w:bottom w:val="none" w:sz="0" w:space="0" w:color="auto"/>
        <w:right w:val="none" w:sz="0" w:space="0" w:color="auto"/>
      </w:divBdr>
      <w:divsChild>
        <w:div w:id="1187133597">
          <w:marLeft w:val="0"/>
          <w:marRight w:val="0"/>
          <w:marTop w:val="0"/>
          <w:marBottom w:val="0"/>
          <w:divBdr>
            <w:top w:val="none" w:sz="0" w:space="0" w:color="auto"/>
            <w:left w:val="none" w:sz="0" w:space="0" w:color="auto"/>
            <w:bottom w:val="none" w:sz="0" w:space="0" w:color="auto"/>
            <w:right w:val="none" w:sz="0" w:space="0" w:color="auto"/>
          </w:divBdr>
        </w:div>
      </w:divsChild>
    </w:div>
    <w:div w:id="163592121">
      <w:bodyDiv w:val="1"/>
      <w:marLeft w:val="0"/>
      <w:marRight w:val="0"/>
      <w:marTop w:val="0"/>
      <w:marBottom w:val="0"/>
      <w:divBdr>
        <w:top w:val="none" w:sz="0" w:space="0" w:color="auto"/>
        <w:left w:val="none" w:sz="0" w:space="0" w:color="auto"/>
        <w:bottom w:val="none" w:sz="0" w:space="0" w:color="auto"/>
        <w:right w:val="none" w:sz="0" w:space="0" w:color="auto"/>
      </w:divBdr>
    </w:div>
    <w:div w:id="163714490">
      <w:bodyDiv w:val="1"/>
      <w:marLeft w:val="0"/>
      <w:marRight w:val="0"/>
      <w:marTop w:val="0"/>
      <w:marBottom w:val="0"/>
      <w:divBdr>
        <w:top w:val="none" w:sz="0" w:space="0" w:color="auto"/>
        <w:left w:val="none" w:sz="0" w:space="0" w:color="auto"/>
        <w:bottom w:val="none" w:sz="0" w:space="0" w:color="auto"/>
        <w:right w:val="none" w:sz="0" w:space="0" w:color="auto"/>
      </w:divBdr>
    </w:div>
    <w:div w:id="166603903">
      <w:bodyDiv w:val="1"/>
      <w:marLeft w:val="0"/>
      <w:marRight w:val="0"/>
      <w:marTop w:val="0"/>
      <w:marBottom w:val="0"/>
      <w:divBdr>
        <w:top w:val="none" w:sz="0" w:space="0" w:color="auto"/>
        <w:left w:val="none" w:sz="0" w:space="0" w:color="auto"/>
        <w:bottom w:val="none" w:sz="0" w:space="0" w:color="auto"/>
        <w:right w:val="none" w:sz="0" w:space="0" w:color="auto"/>
      </w:divBdr>
    </w:div>
    <w:div w:id="170797526">
      <w:bodyDiv w:val="1"/>
      <w:marLeft w:val="0"/>
      <w:marRight w:val="0"/>
      <w:marTop w:val="0"/>
      <w:marBottom w:val="0"/>
      <w:divBdr>
        <w:top w:val="none" w:sz="0" w:space="0" w:color="auto"/>
        <w:left w:val="none" w:sz="0" w:space="0" w:color="auto"/>
        <w:bottom w:val="none" w:sz="0" w:space="0" w:color="auto"/>
        <w:right w:val="none" w:sz="0" w:space="0" w:color="auto"/>
      </w:divBdr>
    </w:div>
    <w:div w:id="179442016">
      <w:bodyDiv w:val="1"/>
      <w:marLeft w:val="0"/>
      <w:marRight w:val="0"/>
      <w:marTop w:val="0"/>
      <w:marBottom w:val="0"/>
      <w:divBdr>
        <w:top w:val="none" w:sz="0" w:space="0" w:color="auto"/>
        <w:left w:val="none" w:sz="0" w:space="0" w:color="auto"/>
        <w:bottom w:val="none" w:sz="0" w:space="0" w:color="auto"/>
        <w:right w:val="none" w:sz="0" w:space="0" w:color="auto"/>
      </w:divBdr>
    </w:div>
    <w:div w:id="199243136">
      <w:bodyDiv w:val="1"/>
      <w:marLeft w:val="0"/>
      <w:marRight w:val="0"/>
      <w:marTop w:val="0"/>
      <w:marBottom w:val="0"/>
      <w:divBdr>
        <w:top w:val="none" w:sz="0" w:space="0" w:color="auto"/>
        <w:left w:val="none" w:sz="0" w:space="0" w:color="auto"/>
        <w:bottom w:val="none" w:sz="0" w:space="0" w:color="auto"/>
        <w:right w:val="none" w:sz="0" w:space="0" w:color="auto"/>
      </w:divBdr>
    </w:div>
    <w:div w:id="207378238">
      <w:bodyDiv w:val="1"/>
      <w:marLeft w:val="0"/>
      <w:marRight w:val="0"/>
      <w:marTop w:val="0"/>
      <w:marBottom w:val="0"/>
      <w:divBdr>
        <w:top w:val="none" w:sz="0" w:space="0" w:color="auto"/>
        <w:left w:val="none" w:sz="0" w:space="0" w:color="auto"/>
        <w:bottom w:val="none" w:sz="0" w:space="0" w:color="auto"/>
        <w:right w:val="none" w:sz="0" w:space="0" w:color="auto"/>
      </w:divBdr>
    </w:div>
    <w:div w:id="208541520">
      <w:bodyDiv w:val="1"/>
      <w:marLeft w:val="0"/>
      <w:marRight w:val="0"/>
      <w:marTop w:val="0"/>
      <w:marBottom w:val="0"/>
      <w:divBdr>
        <w:top w:val="none" w:sz="0" w:space="0" w:color="auto"/>
        <w:left w:val="none" w:sz="0" w:space="0" w:color="auto"/>
        <w:bottom w:val="none" w:sz="0" w:space="0" w:color="auto"/>
        <w:right w:val="none" w:sz="0" w:space="0" w:color="auto"/>
      </w:divBdr>
    </w:div>
    <w:div w:id="208953397">
      <w:bodyDiv w:val="1"/>
      <w:marLeft w:val="0"/>
      <w:marRight w:val="0"/>
      <w:marTop w:val="0"/>
      <w:marBottom w:val="0"/>
      <w:divBdr>
        <w:top w:val="none" w:sz="0" w:space="0" w:color="auto"/>
        <w:left w:val="none" w:sz="0" w:space="0" w:color="auto"/>
        <w:bottom w:val="none" w:sz="0" w:space="0" w:color="auto"/>
        <w:right w:val="none" w:sz="0" w:space="0" w:color="auto"/>
      </w:divBdr>
    </w:div>
    <w:div w:id="212888423">
      <w:bodyDiv w:val="1"/>
      <w:marLeft w:val="0"/>
      <w:marRight w:val="0"/>
      <w:marTop w:val="0"/>
      <w:marBottom w:val="0"/>
      <w:divBdr>
        <w:top w:val="none" w:sz="0" w:space="0" w:color="auto"/>
        <w:left w:val="none" w:sz="0" w:space="0" w:color="auto"/>
        <w:bottom w:val="none" w:sz="0" w:space="0" w:color="auto"/>
        <w:right w:val="none" w:sz="0" w:space="0" w:color="auto"/>
      </w:divBdr>
    </w:div>
    <w:div w:id="213274565">
      <w:bodyDiv w:val="1"/>
      <w:marLeft w:val="0"/>
      <w:marRight w:val="0"/>
      <w:marTop w:val="0"/>
      <w:marBottom w:val="0"/>
      <w:divBdr>
        <w:top w:val="none" w:sz="0" w:space="0" w:color="auto"/>
        <w:left w:val="none" w:sz="0" w:space="0" w:color="auto"/>
        <w:bottom w:val="none" w:sz="0" w:space="0" w:color="auto"/>
        <w:right w:val="none" w:sz="0" w:space="0" w:color="auto"/>
      </w:divBdr>
    </w:div>
    <w:div w:id="214245453">
      <w:bodyDiv w:val="1"/>
      <w:marLeft w:val="0"/>
      <w:marRight w:val="0"/>
      <w:marTop w:val="0"/>
      <w:marBottom w:val="0"/>
      <w:divBdr>
        <w:top w:val="none" w:sz="0" w:space="0" w:color="auto"/>
        <w:left w:val="none" w:sz="0" w:space="0" w:color="auto"/>
        <w:bottom w:val="none" w:sz="0" w:space="0" w:color="auto"/>
        <w:right w:val="none" w:sz="0" w:space="0" w:color="auto"/>
      </w:divBdr>
    </w:div>
    <w:div w:id="225578005">
      <w:bodyDiv w:val="1"/>
      <w:marLeft w:val="0"/>
      <w:marRight w:val="0"/>
      <w:marTop w:val="0"/>
      <w:marBottom w:val="0"/>
      <w:divBdr>
        <w:top w:val="none" w:sz="0" w:space="0" w:color="auto"/>
        <w:left w:val="none" w:sz="0" w:space="0" w:color="auto"/>
        <w:bottom w:val="none" w:sz="0" w:space="0" w:color="auto"/>
        <w:right w:val="none" w:sz="0" w:space="0" w:color="auto"/>
      </w:divBdr>
    </w:div>
    <w:div w:id="225797692">
      <w:bodyDiv w:val="1"/>
      <w:marLeft w:val="0"/>
      <w:marRight w:val="0"/>
      <w:marTop w:val="0"/>
      <w:marBottom w:val="0"/>
      <w:divBdr>
        <w:top w:val="none" w:sz="0" w:space="0" w:color="auto"/>
        <w:left w:val="none" w:sz="0" w:space="0" w:color="auto"/>
        <w:bottom w:val="none" w:sz="0" w:space="0" w:color="auto"/>
        <w:right w:val="none" w:sz="0" w:space="0" w:color="auto"/>
      </w:divBdr>
    </w:div>
    <w:div w:id="232549734">
      <w:bodyDiv w:val="1"/>
      <w:marLeft w:val="0"/>
      <w:marRight w:val="0"/>
      <w:marTop w:val="0"/>
      <w:marBottom w:val="0"/>
      <w:divBdr>
        <w:top w:val="none" w:sz="0" w:space="0" w:color="auto"/>
        <w:left w:val="none" w:sz="0" w:space="0" w:color="auto"/>
        <w:bottom w:val="none" w:sz="0" w:space="0" w:color="auto"/>
        <w:right w:val="none" w:sz="0" w:space="0" w:color="auto"/>
      </w:divBdr>
      <w:divsChild>
        <w:div w:id="1503084401">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245848360">
      <w:bodyDiv w:val="1"/>
      <w:marLeft w:val="0"/>
      <w:marRight w:val="0"/>
      <w:marTop w:val="0"/>
      <w:marBottom w:val="0"/>
      <w:divBdr>
        <w:top w:val="none" w:sz="0" w:space="0" w:color="auto"/>
        <w:left w:val="none" w:sz="0" w:space="0" w:color="auto"/>
        <w:bottom w:val="none" w:sz="0" w:space="0" w:color="auto"/>
        <w:right w:val="none" w:sz="0" w:space="0" w:color="auto"/>
      </w:divBdr>
    </w:div>
    <w:div w:id="248386681">
      <w:bodyDiv w:val="1"/>
      <w:marLeft w:val="0"/>
      <w:marRight w:val="0"/>
      <w:marTop w:val="0"/>
      <w:marBottom w:val="0"/>
      <w:divBdr>
        <w:top w:val="none" w:sz="0" w:space="0" w:color="auto"/>
        <w:left w:val="none" w:sz="0" w:space="0" w:color="auto"/>
        <w:bottom w:val="none" w:sz="0" w:space="0" w:color="auto"/>
        <w:right w:val="none" w:sz="0" w:space="0" w:color="auto"/>
      </w:divBdr>
    </w:div>
    <w:div w:id="266498298">
      <w:bodyDiv w:val="1"/>
      <w:marLeft w:val="0"/>
      <w:marRight w:val="0"/>
      <w:marTop w:val="0"/>
      <w:marBottom w:val="0"/>
      <w:divBdr>
        <w:top w:val="none" w:sz="0" w:space="0" w:color="auto"/>
        <w:left w:val="none" w:sz="0" w:space="0" w:color="auto"/>
        <w:bottom w:val="none" w:sz="0" w:space="0" w:color="auto"/>
        <w:right w:val="none" w:sz="0" w:space="0" w:color="auto"/>
      </w:divBdr>
    </w:div>
    <w:div w:id="269438699">
      <w:bodyDiv w:val="1"/>
      <w:marLeft w:val="0"/>
      <w:marRight w:val="0"/>
      <w:marTop w:val="0"/>
      <w:marBottom w:val="0"/>
      <w:divBdr>
        <w:top w:val="none" w:sz="0" w:space="0" w:color="auto"/>
        <w:left w:val="none" w:sz="0" w:space="0" w:color="auto"/>
        <w:bottom w:val="none" w:sz="0" w:space="0" w:color="auto"/>
        <w:right w:val="none" w:sz="0" w:space="0" w:color="auto"/>
      </w:divBdr>
      <w:divsChild>
        <w:div w:id="612323279">
          <w:marLeft w:val="0"/>
          <w:marRight w:val="0"/>
          <w:marTop w:val="0"/>
          <w:marBottom w:val="240"/>
          <w:divBdr>
            <w:top w:val="none" w:sz="0" w:space="0" w:color="auto"/>
            <w:left w:val="none" w:sz="0" w:space="0" w:color="auto"/>
            <w:bottom w:val="none" w:sz="0" w:space="0" w:color="auto"/>
            <w:right w:val="none" w:sz="0" w:space="0" w:color="auto"/>
          </w:divBdr>
        </w:div>
        <w:div w:id="2070303021">
          <w:marLeft w:val="0"/>
          <w:marRight w:val="0"/>
          <w:marTop w:val="0"/>
          <w:marBottom w:val="360"/>
          <w:divBdr>
            <w:top w:val="none" w:sz="0" w:space="0" w:color="auto"/>
            <w:left w:val="none" w:sz="0" w:space="0" w:color="auto"/>
            <w:bottom w:val="none" w:sz="0" w:space="0" w:color="auto"/>
            <w:right w:val="none" w:sz="0" w:space="0" w:color="auto"/>
          </w:divBdr>
          <w:divsChild>
            <w:div w:id="1666546843">
              <w:marLeft w:val="0"/>
              <w:marRight w:val="0"/>
              <w:marTop w:val="0"/>
              <w:marBottom w:val="0"/>
              <w:divBdr>
                <w:top w:val="none" w:sz="0" w:space="0" w:color="auto"/>
                <w:left w:val="none" w:sz="0" w:space="0" w:color="auto"/>
                <w:bottom w:val="none" w:sz="0" w:space="0" w:color="auto"/>
                <w:right w:val="none" w:sz="0" w:space="0" w:color="auto"/>
              </w:divBdr>
            </w:div>
            <w:div w:id="1961647314">
              <w:marLeft w:val="0"/>
              <w:marRight w:val="0"/>
              <w:marTop w:val="0"/>
              <w:marBottom w:val="0"/>
              <w:divBdr>
                <w:top w:val="none" w:sz="0" w:space="0" w:color="auto"/>
                <w:left w:val="none" w:sz="0" w:space="0" w:color="auto"/>
                <w:bottom w:val="none" w:sz="0" w:space="0" w:color="auto"/>
                <w:right w:val="none" w:sz="0" w:space="0" w:color="auto"/>
              </w:divBdr>
            </w:div>
            <w:div w:id="357587711">
              <w:marLeft w:val="0"/>
              <w:marRight w:val="0"/>
              <w:marTop w:val="0"/>
              <w:marBottom w:val="0"/>
              <w:divBdr>
                <w:top w:val="none" w:sz="0" w:space="0" w:color="auto"/>
                <w:left w:val="none" w:sz="0" w:space="0" w:color="auto"/>
                <w:bottom w:val="none" w:sz="0" w:space="0" w:color="auto"/>
                <w:right w:val="none" w:sz="0" w:space="0" w:color="auto"/>
              </w:divBdr>
            </w:div>
            <w:div w:id="296642490">
              <w:marLeft w:val="0"/>
              <w:marRight w:val="0"/>
              <w:marTop w:val="0"/>
              <w:marBottom w:val="0"/>
              <w:divBdr>
                <w:top w:val="none" w:sz="0" w:space="0" w:color="auto"/>
                <w:left w:val="none" w:sz="0" w:space="0" w:color="auto"/>
                <w:bottom w:val="none" w:sz="0" w:space="0" w:color="auto"/>
                <w:right w:val="none" w:sz="0" w:space="0" w:color="auto"/>
              </w:divBdr>
            </w:div>
          </w:divsChild>
        </w:div>
        <w:div w:id="1302734851">
          <w:marLeft w:val="0"/>
          <w:marRight w:val="0"/>
          <w:marTop w:val="0"/>
          <w:marBottom w:val="0"/>
          <w:divBdr>
            <w:top w:val="none" w:sz="0" w:space="0" w:color="auto"/>
            <w:left w:val="none" w:sz="0" w:space="0" w:color="auto"/>
            <w:bottom w:val="none" w:sz="0" w:space="0" w:color="auto"/>
            <w:right w:val="none" w:sz="0" w:space="0" w:color="auto"/>
          </w:divBdr>
        </w:div>
      </w:divsChild>
    </w:div>
    <w:div w:id="270206487">
      <w:bodyDiv w:val="1"/>
      <w:marLeft w:val="0"/>
      <w:marRight w:val="0"/>
      <w:marTop w:val="0"/>
      <w:marBottom w:val="0"/>
      <w:divBdr>
        <w:top w:val="none" w:sz="0" w:space="0" w:color="auto"/>
        <w:left w:val="none" w:sz="0" w:space="0" w:color="auto"/>
        <w:bottom w:val="none" w:sz="0" w:space="0" w:color="auto"/>
        <w:right w:val="none" w:sz="0" w:space="0" w:color="auto"/>
      </w:divBdr>
    </w:div>
    <w:div w:id="277756265">
      <w:bodyDiv w:val="1"/>
      <w:marLeft w:val="0"/>
      <w:marRight w:val="0"/>
      <w:marTop w:val="0"/>
      <w:marBottom w:val="0"/>
      <w:divBdr>
        <w:top w:val="none" w:sz="0" w:space="0" w:color="auto"/>
        <w:left w:val="none" w:sz="0" w:space="0" w:color="auto"/>
        <w:bottom w:val="none" w:sz="0" w:space="0" w:color="auto"/>
        <w:right w:val="none" w:sz="0" w:space="0" w:color="auto"/>
      </w:divBdr>
      <w:divsChild>
        <w:div w:id="999499709">
          <w:marLeft w:val="0"/>
          <w:marRight w:val="0"/>
          <w:marTop w:val="0"/>
          <w:marBottom w:val="0"/>
          <w:divBdr>
            <w:top w:val="none" w:sz="0" w:space="0" w:color="auto"/>
            <w:left w:val="none" w:sz="0" w:space="0" w:color="auto"/>
            <w:bottom w:val="none" w:sz="0" w:space="0" w:color="auto"/>
            <w:right w:val="none" w:sz="0" w:space="0" w:color="auto"/>
          </w:divBdr>
        </w:div>
      </w:divsChild>
    </w:div>
    <w:div w:id="283463404">
      <w:bodyDiv w:val="1"/>
      <w:marLeft w:val="0"/>
      <w:marRight w:val="0"/>
      <w:marTop w:val="0"/>
      <w:marBottom w:val="0"/>
      <w:divBdr>
        <w:top w:val="none" w:sz="0" w:space="0" w:color="auto"/>
        <w:left w:val="none" w:sz="0" w:space="0" w:color="auto"/>
        <w:bottom w:val="none" w:sz="0" w:space="0" w:color="auto"/>
        <w:right w:val="none" w:sz="0" w:space="0" w:color="auto"/>
      </w:divBdr>
    </w:div>
    <w:div w:id="284655466">
      <w:bodyDiv w:val="1"/>
      <w:marLeft w:val="0"/>
      <w:marRight w:val="0"/>
      <w:marTop w:val="0"/>
      <w:marBottom w:val="0"/>
      <w:divBdr>
        <w:top w:val="none" w:sz="0" w:space="0" w:color="auto"/>
        <w:left w:val="none" w:sz="0" w:space="0" w:color="auto"/>
        <w:bottom w:val="none" w:sz="0" w:space="0" w:color="auto"/>
        <w:right w:val="none" w:sz="0" w:space="0" w:color="auto"/>
      </w:divBdr>
    </w:div>
    <w:div w:id="293757524">
      <w:bodyDiv w:val="1"/>
      <w:marLeft w:val="0"/>
      <w:marRight w:val="0"/>
      <w:marTop w:val="0"/>
      <w:marBottom w:val="0"/>
      <w:divBdr>
        <w:top w:val="none" w:sz="0" w:space="0" w:color="auto"/>
        <w:left w:val="none" w:sz="0" w:space="0" w:color="auto"/>
        <w:bottom w:val="none" w:sz="0" w:space="0" w:color="auto"/>
        <w:right w:val="none" w:sz="0" w:space="0" w:color="auto"/>
      </w:divBdr>
    </w:div>
    <w:div w:id="299580918">
      <w:bodyDiv w:val="1"/>
      <w:marLeft w:val="0"/>
      <w:marRight w:val="0"/>
      <w:marTop w:val="0"/>
      <w:marBottom w:val="0"/>
      <w:divBdr>
        <w:top w:val="none" w:sz="0" w:space="0" w:color="auto"/>
        <w:left w:val="none" w:sz="0" w:space="0" w:color="auto"/>
        <w:bottom w:val="none" w:sz="0" w:space="0" w:color="auto"/>
        <w:right w:val="none" w:sz="0" w:space="0" w:color="auto"/>
      </w:divBdr>
    </w:div>
    <w:div w:id="307782768">
      <w:bodyDiv w:val="1"/>
      <w:marLeft w:val="0"/>
      <w:marRight w:val="0"/>
      <w:marTop w:val="0"/>
      <w:marBottom w:val="0"/>
      <w:divBdr>
        <w:top w:val="none" w:sz="0" w:space="0" w:color="auto"/>
        <w:left w:val="none" w:sz="0" w:space="0" w:color="auto"/>
        <w:bottom w:val="none" w:sz="0" w:space="0" w:color="auto"/>
        <w:right w:val="none" w:sz="0" w:space="0" w:color="auto"/>
      </w:divBdr>
    </w:div>
    <w:div w:id="311762954">
      <w:bodyDiv w:val="1"/>
      <w:marLeft w:val="0"/>
      <w:marRight w:val="0"/>
      <w:marTop w:val="0"/>
      <w:marBottom w:val="0"/>
      <w:divBdr>
        <w:top w:val="none" w:sz="0" w:space="0" w:color="auto"/>
        <w:left w:val="none" w:sz="0" w:space="0" w:color="auto"/>
        <w:bottom w:val="none" w:sz="0" w:space="0" w:color="auto"/>
        <w:right w:val="none" w:sz="0" w:space="0" w:color="auto"/>
      </w:divBdr>
    </w:div>
    <w:div w:id="319307791">
      <w:bodyDiv w:val="1"/>
      <w:marLeft w:val="0"/>
      <w:marRight w:val="0"/>
      <w:marTop w:val="0"/>
      <w:marBottom w:val="0"/>
      <w:divBdr>
        <w:top w:val="none" w:sz="0" w:space="0" w:color="auto"/>
        <w:left w:val="none" w:sz="0" w:space="0" w:color="auto"/>
        <w:bottom w:val="none" w:sz="0" w:space="0" w:color="auto"/>
        <w:right w:val="none" w:sz="0" w:space="0" w:color="auto"/>
      </w:divBdr>
    </w:div>
    <w:div w:id="323633034">
      <w:bodyDiv w:val="1"/>
      <w:marLeft w:val="0"/>
      <w:marRight w:val="0"/>
      <w:marTop w:val="0"/>
      <w:marBottom w:val="0"/>
      <w:divBdr>
        <w:top w:val="none" w:sz="0" w:space="0" w:color="auto"/>
        <w:left w:val="none" w:sz="0" w:space="0" w:color="auto"/>
        <w:bottom w:val="none" w:sz="0" w:space="0" w:color="auto"/>
        <w:right w:val="none" w:sz="0" w:space="0" w:color="auto"/>
      </w:divBdr>
    </w:div>
    <w:div w:id="325284506">
      <w:bodyDiv w:val="1"/>
      <w:marLeft w:val="0"/>
      <w:marRight w:val="0"/>
      <w:marTop w:val="0"/>
      <w:marBottom w:val="0"/>
      <w:divBdr>
        <w:top w:val="none" w:sz="0" w:space="0" w:color="auto"/>
        <w:left w:val="none" w:sz="0" w:space="0" w:color="auto"/>
        <w:bottom w:val="none" w:sz="0" w:space="0" w:color="auto"/>
        <w:right w:val="none" w:sz="0" w:space="0" w:color="auto"/>
      </w:divBdr>
    </w:div>
    <w:div w:id="334501532">
      <w:bodyDiv w:val="1"/>
      <w:marLeft w:val="0"/>
      <w:marRight w:val="0"/>
      <w:marTop w:val="0"/>
      <w:marBottom w:val="0"/>
      <w:divBdr>
        <w:top w:val="none" w:sz="0" w:space="0" w:color="auto"/>
        <w:left w:val="none" w:sz="0" w:space="0" w:color="auto"/>
        <w:bottom w:val="none" w:sz="0" w:space="0" w:color="auto"/>
        <w:right w:val="none" w:sz="0" w:space="0" w:color="auto"/>
      </w:divBdr>
    </w:div>
    <w:div w:id="342320317">
      <w:bodyDiv w:val="1"/>
      <w:marLeft w:val="0"/>
      <w:marRight w:val="0"/>
      <w:marTop w:val="0"/>
      <w:marBottom w:val="0"/>
      <w:divBdr>
        <w:top w:val="none" w:sz="0" w:space="0" w:color="auto"/>
        <w:left w:val="none" w:sz="0" w:space="0" w:color="auto"/>
        <w:bottom w:val="none" w:sz="0" w:space="0" w:color="auto"/>
        <w:right w:val="none" w:sz="0" w:space="0" w:color="auto"/>
      </w:divBdr>
    </w:div>
    <w:div w:id="347027432">
      <w:bodyDiv w:val="1"/>
      <w:marLeft w:val="0"/>
      <w:marRight w:val="0"/>
      <w:marTop w:val="0"/>
      <w:marBottom w:val="0"/>
      <w:divBdr>
        <w:top w:val="none" w:sz="0" w:space="0" w:color="auto"/>
        <w:left w:val="none" w:sz="0" w:space="0" w:color="auto"/>
        <w:bottom w:val="none" w:sz="0" w:space="0" w:color="auto"/>
        <w:right w:val="none" w:sz="0" w:space="0" w:color="auto"/>
      </w:divBdr>
    </w:div>
    <w:div w:id="357046766">
      <w:bodyDiv w:val="1"/>
      <w:marLeft w:val="0"/>
      <w:marRight w:val="0"/>
      <w:marTop w:val="0"/>
      <w:marBottom w:val="0"/>
      <w:divBdr>
        <w:top w:val="none" w:sz="0" w:space="0" w:color="auto"/>
        <w:left w:val="none" w:sz="0" w:space="0" w:color="auto"/>
        <w:bottom w:val="none" w:sz="0" w:space="0" w:color="auto"/>
        <w:right w:val="none" w:sz="0" w:space="0" w:color="auto"/>
      </w:divBdr>
    </w:div>
    <w:div w:id="360056598">
      <w:bodyDiv w:val="1"/>
      <w:marLeft w:val="0"/>
      <w:marRight w:val="0"/>
      <w:marTop w:val="0"/>
      <w:marBottom w:val="0"/>
      <w:divBdr>
        <w:top w:val="none" w:sz="0" w:space="0" w:color="auto"/>
        <w:left w:val="none" w:sz="0" w:space="0" w:color="auto"/>
        <w:bottom w:val="none" w:sz="0" w:space="0" w:color="auto"/>
        <w:right w:val="none" w:sz="0" w:space="0" w:color="auto"/>
      </w:divBdr>
    </w:div>
    <w:div w:id="363754560">
      <w:bodyDiv w:val="1"/>
      <w:marLeft w:val="0"/>
      <w:marRight w:val="0"/>
      <w:marTop w:val="0"/>
      <w:marBottom w:val="0"/>
      <w:divBdr>
        <w:top w:val="none" w:sz="0" w:space="0" w:color="auto"/>
        <w:left w:val="none" w:sz="0" w:space="0" w:color="auto"/>
        <w:bottom w:val="none" w:sz="0" w:space="0" w:color="auto"/>
        <w:right w:val="none" w:sz="0" w:space="0" w:color="auto"/>
      </w:divBdr>
    </w:div>
    <w:div w:id="364524295">
      <w:bodyDiv w:val="1"/>
      <w:marLeft w:val="0"/>
      <w:marRight w:val="0"/>
      <w:marTop w:val="0"/>
      <w:marBottom w:val="0"/>
      <w:divBdr>
        <w:top w:val="none" w:sz="0" w:space="0" w:color="auto"/>
        <w:left w:val="none" w:sz="0" w:space="0" w:color="auto"/>
        <w:bottom w:val="none" w:sz="0" w:space="0" w:color="auto"/>
        <w:right w:val="none" w:sz="0" w:space="0" w:color="auto"/>
      </w:divBdr>
    </w:div>
    <w:div w:id="367990322">
      <w:bodyDiv w:val="1"/>
      <w:marLeft w:val="0"/>
      <w:marRight w:val="0"/>
      <w:marTop w:val="0"/>
      <w:marBottom w:val="0"/>
      <w:divBdr>
        <w:top w:val="none" w:sz="0" w:space="0" w:color="auto"/>
        <w:left w:val="none" w:sz="0" w:space="0" w:color="auto"/>
        <w:bottom w:val="none" w:sz="0" w:space="0" w:color="auto"/>
        <w:right w:val="none" w:sz="0" w:space="0" w:color="auto"/>
      </w:divBdr>
    </w:div>
    <w:div w:id="378551795">
      <w:bodyDiv w:val="1"/>
      <w:marLeft w:val="0"/>
      <w:marRight w:val="0"/>
      <w:marTop w:val="0"/>
      <w:marBottom w:val="0"/>
      <w:divBdr>
        <w:top w:val="none" w:sz="0" w:space="0" w:color="auto"/>
        <w:left w:val="none" w:sz="0" w:space="0" w:color="auto"/>
        <w:bottom w:val="none" w:sz="0" w:space="0" w:color="auto"/>
        <w:right w:val="none" w:sz="0" w:space="0" w:color="auto"/>
      </w:divBdr>
    </w:div>
    <w:div w:id="380248872">
      <w:bodyDiv w:val="1"/>
      <w:marLeft w:val="0"/>
      <w:marRight w:val="0"/>
      <w:marTop w:val="0"/>
      <w:marBottom w:val="0"/>
      <w:divBdr>
        <w:top w:val="none" w:sz="0" w:space="0" w:color="auto"/>
        <w:left w:val="none" w:sz="0" w:space="0" w:color="auto"/>
        <w:bottom w:val="none" w:sz="0" w:space="0" w:color="auto"/>
        <w:right w:val="none" w:sz="0" w:space="0" w:color="auto"/>
      </w:divBdr>
      <w:divsChild>
        <w:div w:id="1350525491">
          <w:marLeft w:val="0"/>
          <w:marRight w:val="0"/>
          <w:marTop w:val="0"/>
          <w:marBottom w:val="240"/>
          <w:divBdr>
            <w:top w:val="none" w:sz="0" w:space="0" w:color="auto"/>
            <w:left w:val="none" w:sz="0" w:space="0" w:color="auto"/>
            <w:bottom w:val="none" w:sz="0" w:space="0" w:color="auto"/>
            <w:right w:val="none" w:sz="0" w:space="0" w:color="auto"/>
          </w:divBdr>
        </w:div>
        <w:div w:id="932127614">
          <w:marLeft w:val="0"/>
          <w:marRight w:val="0"/>
          <w:marTop w:val="0"/>
          <w:marBottom w:val="360"/>
          <w:divBdr>
            <w:top w:val="none" w:sz="0" w:space="0" w:color="auto"/>
            <w:left w:val="none" w:sz="0" w:space="0" w:color="auto"/>
            <w:bottom w:val="none" w:sz="0" w:space="0" w:color="auto"/>
            <w:right w:val="none" w:sz="0" w:space="0" w:color="auto"/>
          </w:divBdr>
          <w:divsChild>
            <w:div w:id="1378551137">
              <w:marLeft w:val="0"/>
              <w:marRight w:val="0"/>
              <w:marTop w:val="0"/>
              <w:marBottom w:val="0"/>
              <w:divBdr>
                <w:top w:val="none" w:sz="0" w:space="0" w:color="auto"/>
                <w:left w:val="none" w:sz="0" w:space="0" w:color="auto"/>
                <w:bottom w:val="none" w:sz="0" w:space="0" w:color="auto"/>
                <w:right w:val="none" w:sz="0" w:space="0" w:color="auto"/>
              </w:divBdr>
            </w:div>
            <w:div w:id="1629625660">
              <w:marLeft w:val="0"/>
              <w:marRight w:val="0"/>
              <w:marTop w:val="0"/>
              <w:marBottom w:val="0"/>
              <w:divBdr>
                <w:top w:val="none" w:sz="0" w:space="0" w:color="auto"/>
                <w:left w:val="none" w:sz="0" w:space="0" w:color="auto"/>
                <w:bottom w:val="none" w:sz="0" w:space="0" w:color="auto"/>
                <w:right w:val="none" w:sz="0" w:space="0" w:color="auto"/>
              </w:divBdr>
            </w:div>
            <w:div w:id="73404726">
              <w:marLeft w:val="0"/>
              <w:marRight w:val="0"/>
              <w:marTop w:val="0"/>
              <w:marBottom w:val="0"/>
              <w:divBdr>
                <w:top w:val="none" w:sz="0" w:space="0" w:color="auto"/>
                <w:left w:val="none" w:sz="0" w:space="0" w:color="auto"/>
                <w:bottom w:val="none" w:sz="0" w:space="0" w:color="auto"/>
                <w:right w:val="none" w:sz="0" w:space="0" w:color="auto"/>
              </w:divBdr>
            </w:div>
            <w:div w:id="1662923014">
              <w:marLeft w:val="0"/>
              <w:marRight w:val="0"/>
              <w:marTop w:val="0"/>
              <w:marBottom w:val="0"/>
              <w:divBdr>
                <w:top w:val="none" w:sz="0" w:space="0" w:color="auto"/>
                <w:left w:val="none" w:sz="0" w:space="0" w:color="auto"/>
                <w:bottom w:val="none" w:sz="0" w:space="0" w:color="auto"/>
                <w:right w:val="none" w:sz="0" w:space="0" w:color="auto"/>
              </w:divBdr>
            </w:div>
          </w:divsChild>
        </w:div>
        <w:div w:id="849567741">
          <w:marLeft w:val="0"/>
          <w:marRight w:val="0"/>
          <w:marTop w:val="0"/>
          <w:marBottom w:val="0"/>
          <w:divBdr>
            <w:top w:val="none" w:sz="0" w:space="0" w:color="auto"/>
            <w:left w:val="none" w:sz="0" w:space="0" w:color="auto"/>
            <w:bottom w:val="none" w:sz="0" w:space="0" w:color="auto"/>
            <w:right w:val="none" w:sz="0" w:space="0" w:color="auto"/>
          </w:divBdr>
        </w:div>
      </w:divsChild>
    </w:div>
    <w:div w:id="381296118">
      <w:bodyDiv w:val="1"/>
      <w:marLeft w:val="0"/>
      <w:marRight w:val="0"/>
      <w:marTop w:val="0"/>
      <w:marBottom w:val="0"/>
      <w:divBdr>
        <w:top w:val="none" w:sz="0" w:space="0" w:color="auto"/>
        <w:left w:val="none" w:sz="0" w:space="0" w:color="auto"/>
        <w:bottom w:val="none" w:sz="0" w:space="0" w:color="auto"/>
        <w:right w:val="none" w:sz="0" w:space="0" w:color="auto"/>
      </w:divBdr>
    </w:div>
    <w:div w:id="385684755">
      <w:bodyDiv w:val="1"/>
      <w:marLeft w:val="0"/>
      <w:marRight w:val="0"/>
      <w:marTop w:val="0"/>
      <w:marBottom w:val="0"/>
      <w:divBdr>
        <w:top w:val="none" w:sz="0" w:space="0" w:color="auto"/>
        <w:left w:val="none" w:sz="0" w:space="0" w:color="auto"/>
        <w:bottom w:val="none" w:sz="0" w:space="0" w:color="auto"/>
        <w:right w:val="none" w:sz="0" w:space="0" w:color="auto"/>
      </w:divBdr>
    </w:div>
    <w:div w:id="406536984">
      <w:bodyDiv w:val="1"/>
      <w:marLeft w:val="0"/>
      <w:marRight w:val="0"/>
      <w:marTop w:val="0"/>
      <w:marBottom w:val="0"/>
      <w:divBdr>
        <w:top w:val="none" w:sz="0" w:space="0" w:color="auto"/>
        <w:left w:val="none" w:sz="0" w:space="0" w:color="auto"/>
        <w:bottom w:val="none" w:sz="0" w:space="0" w:color="auto"/>
        <w:right w:val="none" w:sz="0" w:space="0" w:color="auto"/>
      </w:divBdr>
    </w:div>
    <w:div w:id="424958847">
      <w:bodyDiv w:val="1"/>
      <w:marLeft w:val="0"/>
      <w:marRight w:val="0"/>
      <w:marTop w:val="0"/>
      <w:marBottom w:val="0"/>
      <w:divBdr>
        <w:top w:val="none" w:sz="0" w:space="0" w:color="auto"/>
        <w:left w:val="none" w:sz="0" w:space="0" w:color="auto"/>
        <w:bottom w:val="none" w:sz="0" w:space="0" w:color="auto"/>
        <w:right w:val="none" w:sz="0" w:space="0" w:color="auto"/>
      </w:divBdr>
      <w:divsChild>
        <w:div w:id="304939386">
          <w:marLeft w:val="0"/>
          <w:marRight w:val="0"/>
          <w:marTop w:val="240"/>
          <w:marBottom w:val="240"/>
          <w:divBdr>
            <w:top w:val="none" w:sz="0" w:space="0" w:color="auto"/>
            <w:left w:val="none" w:sz="0" w:space="0" w:color="auto"/>
            <w:bottom w:val="none" w:sz="0" w:space="0" w:color="auto"/>
            <w:right w:val="none" w:sz="0" w:space="0" w:color="auto"/>
          </w:divBdr>
        </w:div>
        <w:div w:id="887764237">
          <w:marLeft w:val="0"/>
          <w:marRight w:val="0"/>
          <w:marTop w:val="240"/>
          <w:marBottom w:val="240"/>
          <w:divBdr>
            <w:top w:val="none" w:sz="0" w:space="0" w:color="auto"/>
            <w:left w:val="none" w:sz="0" w:space="0" w:color="auto"/>
            <w:bottom w:val="none" w:sz="0" w:space="0" w:color="auto"/>
            <w:right w:val="none" w:sz="0" w:space="0" w:color="auto"/>
          </w:divBdr>
        </w:div>
        <w:div w:id="1268661289">
          <w:marLeft w:val="0"/>
          <w:marRight w:val="0"/>
          <w:marTop w:val="240"/>
          <w:marBottom w:val="240"/>
          <w:divBdr>
            <w:top w:val="none" w:sz="0" w:space="0" w:color="auto"/>
            <w:left w:val="none" w:sz="0" w:space="0" w:color="auto"/>
            <w:bottom w:val="none" w:sz="0" w:space="0" w:color="auto"/>
            <w:right w:val="none" w:sz="0" w:space="0" w:color="auto"/>
          </w:divBdr>
        </w:div>
        <w:div w:id="2047366575">
          <w:marLeft w:val="0"/>
          <w:marRight w:val="0"/>
          <w:marTop w:val="240"/>
          <w:marBottom w:val="240"/>
          <w:divBdr>
            <w:top w:val="none" w:sz="0" w:space="0" w:color="auto"/>
            <w:left w:val="none" w:sz="0" w:space="0" w:color="auto"/>
            <w:bottom w:val="none" w:sz="0" w:space="0" w:color="auto"/>
            <w:right w:val="none" w:sz="0" w:space="0" w:color="auto"/>
          </w:divBdr>
        </w:div>
        <w:div w:id="890115020">
          <w:marLeft w:val="0"/>
          <w:marRight w:val="0"/>
          <w:marTop w:val="240"/>
          <w:marBottom w:val="240"/>
          <w:divBdr>
            <w:top w:val="none" w:sz="0" w:space="0" w:color="auto"/>
            <w:left w:val="none" w:sz="0" w:space="0" w:color="auto"/>
            <w:bottom w:val="none" w:sz="0" w:space="0" w:color="auto"/>
            <w:right w:val="none" w:sz="0" w:space="0" w:color="auto"/>
          </w:divBdr>
        </w:div>
        <w:div w:id="1989357491">
          <w:marLeft w:val="0"/>
          <w:marRight w:val="0"/>
          <w:marTop w:val="240"/>
          <w:marBottom w:val="240"/>
          <w:divBdr>
            <w:top w:val="none" w:sz="0" w:space="0" w:color="auto"/>
            <w:left w:val="none" w:sz="0" w:space="0" w:color="auto"/>
            <w:bottom w:val="none" w:sz="0" w:space="0" w:color="auto"/>
            <w:right w:val="none" w:sz="0" w:space="0" w:color="auto"/>
          </w:divBdr>
        </w:div>
        <w:div w:id="2117746754">
          <w:marLeft w:val="0"/>
          <w:marRight w:val="0"/>
          <w:marTop w:val="240"/>
          <w:marBottom w:val="240"/>
          <w:divBdr>
            <w:top w:val="none" w:sz="0" w:space="0" w:color="auto"/>
            <w:left w:val="none" w:sz="0" w:space="0" w:color="auto"/>
            <w:bottom w:val="none" w:sz="0" w:space="0" w:color="auto"/>
            <w:right w:val="none" w:sz="0" w:space="0" w:color="auto"/>
          </w:divBdr>
        </w:div>
        <w:div w:id="1066222855">
          <w:marLeft w:val="0"/>
          <w:marRight w:val="0"/>
          <w:marTop w:val="240"/>
          <w:marBottom w:val="240"/>
          <w:divBdr>
            <w:top w:val="none" w:sz="0" w:space="0" w:color="auto"/>
            <w:left w:val="none" w:sz="0" w:space="0" w:color="auto"/>
            <w:bottom w:val="none" w:sz="0" w:space="0" w:color="auto"/>
            <w:right w:val="none" w:sz="0" w:space="0" w:color="auto"/>
          </w:divBdr>
        </w:div>
        <w:div w:id="711928506">
          <w:marLeft w:val="0"/>
          <w:marRight w:val="0"/>
          <w:marTop w:val="240"/>
          <w:marBottom w:val="240"/>
          <w:divBdr>
            <w:top w:val="none" w:sz="0" w:space="0" w:color="auto"/>
            <w:left w:val="none" w:sz="0" w:space="0" w:color="auto"/>
            <w:bottom w:val="none" w:sz="0" w:space="0" w:color="auto"/>
            <w:right w:val="none" w:sz="0" w:space="0" w:color="auto"/>
          </w:divBdr>
        </w:div>
        <w:div w:id="1110659625">
          <w:marLeft w:val="0"/>
          <w:marRight w:val="0"/>
          <w:marTop w:val="240"/>
          <w:marBottom w:val="240"/>
          <w:divBdr>
            <w:top w:val="none" w:sz="0" w:space="0" w:color="auto"/>
            <w:left w:val="none" w:sz="0" w:space="0" w:color="auto"/>
            <w:bottom w:val="none" w:sz="0" w:space="0" w:color="auto"/>
            <w:right w:val="none" w:sz="0" w:space="0" w:color="auto"/>
          </w:divBdr>
        </w:div>
        <w:div w:id="350645236">
          <w:marLeft w:val="0"/>
          <w:marRight w:val="0"/>
          <w:marTop w:val="240"/>
          <w:marBottom w:val="240"/>
          <w:divBdr>
            <w:top w:val="none" w:sz="0" w:space="0" w:color="auto"/>
            <w:left w:val="none" w:sz="0" w:space="0" w:color="auto"/>
            <w:bottom w:val="none" w:sz="0" w:space="0" w:color="auto"/>
            <w:right w:val="none" w:sz="0" w:space="0" w:color="auto"/>
          </w:divBdr>
        </w:div>
        <w:div w:id="315496783">
          <w:marLeft w:val="0"/>
          <w:marRight w:val="0"/>
          <w:marTop w:val="240"/>
          <w:marBottom w:val="240"/>
          <w:divBdr>
            <w:top w:val="none" w:sz="0" w:space="0" w:color="auto"/>
            <w:left w:val="none" w:sz="0" w:space="0" w:color="auto"/>
            <w:bottom w:val="none" w:sz="0" w:space="0" w:color="auto"/>
            <w:right w:val="none" w:sz="0" w:space="0" w:color="auto"/>
          </w:divBdr>
        </w:div>
        <w:div w:id="2104372490">
          <w:marLeft w:val="0"/>
          <w:marRight w:val="0"/>
          <w:marTop w:val="240"/>
          <w:marBottom w:val="240"/>
          <w:divBdr>
            <w:top w:val="none" w:sz="0" w:space="0" w:color="auto"/>
            <w:left w:val="none" w:sz="0" w:space="0" w:color="auto"/>
            <w:bottom w:val="none" w:sz="0" w:space="0" w:color="auto"/>
            <w:right w:val="none" w:sz="0" w:space="0" w:color="auto"/>
          </w:divBdr>
        </w:div>
        <w:div w:id="1900167849">
          <w:marLeft w:val="0"/>
          <w:marRight w:val="0"/>
          <w:marTop w:val="240"/>
          <w:marBottom w:val="240"/>
          <w:divBdr>
            <w:top w:val="none" w:sz="0" w:space="0" w:color="auto"/>
            <w:left w:val="none" w:sz="0" w:space="0" w:color="auto"/>
            <w:bottom w:val="none" w:sz="0" w:space="0" w:color="auto"/>
            <w:right w:val="none" w:sz="0" w:space="0" w:color="auto"/>
          </w:divBdr>
        </w:div>
        <w:div w:id="1590045790">
          <w:marLeft w:val="0"/>
          <w:marRight w:val="0"/>
          <w:marTop w:val="240"/>
          <w:marBottom w:val="240"/>
          <w:divBdr>
            <w:top w:val="none" w:sz="0" w:space="0" w:color="auto"/>
            <w:left w:val="none" w:sz="0" w:space="0" w:color="auto"/>
            <w:bottom w:val="none" w:sz="0" w:space="0" w:color="auto"/>
            <w:right w:val="none" w:sz="0" w:space="0" w:color="auto"/>
          </w:divBdr>
        </w:div>
        <w:div w:id="646007277">
          <w:marLeft w:val="0"/>
          <w:marRight w:val="0"/>
          <w:marTop w:val="240"/>
          <w:marBottom w:val="240"/>
          <w:divBdr>
            <w:top w:val="none" w:sz="0" w:space="0" w:color="auto"/>
            <w:left w:val="none" w:sz="0" w:space="0" w:color="auto"/>
            <w:bottom w:val="none" w:sz="0" w:space="0" w:color="auto"/>
            <w:right w:val="none" w:sz="0" w:space="0" w:color="auto"/>
          </w:divBdr>
        </w:div>
        <w:div w:id="399522024">
          <w:marLeft w:val="0"/>
          <w:marRight w:val="0"/>
          <w:marTop w:val="240"/>
          <w:marBottom w:val="240"/>
          <w:divBdr>
            <w:top w:val="none" w:sz="0" w:space="0" w:color="auto"/>
            <w:left w:val="none" w:sz="0" w:space="0" w:color="auto"/>
            <w:bottom w:val="none" w:sz="0" w:space="0" w:color="auto"/>
            <w:right w:val="none" w:sz="0" w:space="0" w:color="auto"/>
          </w:divBdr>
        </w:div>
        <w:div w:id="1094396330">
          <w:marLeft w:val="0"/>
          <w:marRight w:val="0"/>
          <w:marTop w:val="240"/>
          <w:marBottom w:val="240"/>
          <w:divBdr>
            <w:top w:val="none" w:sz="0" w:space="0" w:color="auto"/>
            <w:left w:val="none" w:sz="0" w:space="0" w:color="auto"/>
            <w:bottom w:val="none" w:sz="0" w:space="0" w:color="auto"/>
            <w:right w:val="none" w:sz="0" w:space="0" w:color="auto"/>
          </w:divBdr>
        </w:div>
        <w:div w:id="1730107814">
          <w:marLeft w:val="0"/>
          <w:marRight w:val="0"/>
          <w:marTop w:val="240"/>
          <w:marBottom w:val="240"/>
          <w:divBdr>
            <w:top w:val="none" w:sz="0" w:space="0" w:color="auto"/>
            <w:left w:val="none" w:sz="0" w:space="0" w:color="auto"/>
            <w:bottom w:val="none" w:sz="0" w:space="0" w:color="auto"/>
            <w:right w:val="none" w:sz="0" w:space="0" w:color="auto"/>
          </w:divBdr>
        </w:div>
        <w:div w:id="1470174718">
          <w:marLeft w:val="0"/>
          <w:marRight w:val="0"/>
          <w:marTop w:val="240"/>
          <w:marBottom w:val="240"/>
          <w:divBdr>
            <w:top w:val="none" w:sz="0" w:space="0" w:color="auto"/>
            <w:left w:val="none" w:sz="0" w:space="0" w:color="auto"/>
            <w:bottom w:val="none" w:sz="0" w:space="0" w:color="auto"/>
            <w:right w:val="none" w:sz="0" w:space="0" w:color="auto"/>
          </w:divBdr>
        </w:div>
        <w:div w:id="768740028">
          <w:marLeft w:val="0"/>
          <w:marRight w:val="0"/>
          <w:marTop w:val="240"/>
          <w:marBottom w:val="240"/>
          <w:divBdr>
            <w:top w:val="none" w:sz="0" w:space="0" w:color="auto"/>
            <w:left w:val="none" w:sz="0" w:space="0" w:color="auto"/>
            <w:bottom w:val="none" w:sz="0" w:space="0" w:color="auto"/>
            <w:right w:val="none" w:sz="0" w:space="0" w:color="auto"/>
          </w:divBdr>
        </w:div>
        <w:div w:id="1473209295">
          <w:marLeft w:val="0"/>
          <w:marRight w:val="0"/>
          <w:marTop w:val="240"/>
          <w:marBottom w:val="240"/>
          <w:divBdr>
            <w:top w:val="none" w:sz="0" w:space="0" w:color="auto"/>
            <w:left w:val="none" w:sz="0" w:space="0" w:color="auto"/>
            <w:bottom w:val="none" w:sz="0" w:space="0" w:color="auto"/>
            <w:right w:val="none" w:sz="0" w:space="0" w:color="auto"/>
          </w:divBdr>
        </w:div>
        <w:div w:id="555507390">
          <w:marLeft w:val="0"/>
          <w:marRight w:val="0"/>
          <w:marTop w:val="240"/>
          <w:marBottom w:val="240"/>
          <w:divBdr>
            <w:top w:val="none" w:sz="0" w:space="0" w:color="auto"/>
            <w:left w:val="none" w:sz="0" w:space="0" w:color="auto"/>
            <w:bottom w:val="none" w:sz="0" w:space="0" w:color="auto"/>
            <w:right w:val="none" w:sz="0" w:space="0" w:color="auto"/>
          </w:divBdr>
        </w:div>
        <w:div w:id="831137832">
          <w:marLeft w:val="0"/>
          <w:marRight w:val="0"/>
          <w:marTop w:val="240"/>
          <w:marBottom w:val="240"/>
          <w:divBdr>
            <w:top w:val="none" w:sz="0" w:space="0" w:color="auto"/>
            <w:left w:val="none" w:sz="0" w:space="0" w:color="auto"/>
            <w:bottom w:val="none" w:sz="0" w:space="0" w:color="auto"/>
            <w:right w:val="none" w:sz="0" w:space="0" w:color="auto"/>
          </w:divBdr>
        </w:div>
        <w:div w:id="147746131">
          <w:marLeft w:val="0"/>
          <w:marRight w:val="0"/>
          <w:marTop w:val="240"/>
          <w:marBottom w:val="240"/>
          <w:divBdr>
            <w:top w:val="none" w:sz="0" w:space="0" w:color="auto"/>
            <w:left w:val="none" w:sz="0" w:space="0" w:color="auto"/>
            <w:bottom w:val="none" w:sz="0" w:space="0" w:color="auto"/>
            <w:right w:val="none" w:sz="0" w:space="0" w:color="auto"/>
          </w:divBdr>
        </w:div>
        <w:div w:id="663120149">
          <w:marLeft w:val="0"/>
          <w:marRight w:val="0"/>
          <w:marTop w:val="240"/>
          <w:marBottom w:val="240"/>
          <w:divBdr>
            <w:top w:val="none" w:sz="0" w:space="0" w:color="auto"/>
            <w:left w:val="none" w:sz="0" w:space="0" w:color="auto"/>
            <w:bottom w:val="none" w:sz="0" w:space="0" w:color="auto"/>
            <w:right w:val="none" w:sz="0" w:space="0" w:color="auto"/>
          </w:divBdr>
        </w:div>
      </w:divsChild>
    </w:div>
    <w:div w:id="427432620">
      <w:bodyDiv w:val="1"/>
      <w:marLeft w:val="0"/>
      <w:marRight w:val="0"/>
      <w:marTop w:val="0"/>
      <w:marBottom w:val="0"/>
      <w:divBdr>
        <w:top w:val="none" w:sz="0" w:space="0" w:color="auto"/>
        <w:left w:val="none" w:sz="0" w:space="0" w:color="auto"/>
        <w:bottom w:val="none" w:sz="0" w:space="0" w:color="auto"/>
        <w:right w:val="none" w:sz="0" w:space="0" w:color="auto"/>
      </w:divBdr>
    </w:div>
    <w:div w:id="443960041">
      <w:bodyDiv w:val="1"/>
      <w:marLeft w:val="0"/>
      <w:marRight w:val="0"/>
      <w:marTop w:val="0"/>
      <w:marBottom w:val="0"/>
      <w:divBdr>
        <w:top w:val="none" w:sz="0" w:space="0" w:color="auto"/>
        <w:left w:val="none" w:sz="0" w:space="0" w:color="auto"/>
        <w:bottom w:val="none" w:sz="0" w:space="0" w:color="auto"/>
        <w:right w:val="none" w:sz="0" w:space="0" w:color="auto"/>
      </w:divBdr>
    </w:div>
    <w:div w:id="446243559">
      <w:bodyDiv w:val="1"/>
      <w:marLeft w:val="0"/>
      <w:marRight w:val="0"/>
      <w:marTop w:val="0"/>
      <w:marBottom w:val="0"/>
      <w:divBdr>
        <w:top w:val="none" w:sz="0" w:space="0" w:color="auto"/>
        <w:left w:val="none" w:sz="0" w:space="0" w:color="auto"/>
        <w:bottom w:val="none" w:sz="0" w:space="0" w:color="auto"/>
        <w:right w:val="none" w:sz="0" w:space="0" w:color="auto"/>
      </w:divBdr>
    </w:div>
    <w:div w:id="454373020">
      <w:bodyDiv w:val="1"/>
      <w:marLeft w:val="0"/>
      <w:marRight w:val="0"/>
      <w:marTop w:val="0"/>
      <w:marBottom w:val="0"/>
      <w:divBdr>
        <w:top w:val="none" w:sz="0" w:space="0" w:color="auto"/>
        <w:left w:val="none" w:sz="0" w:space="0" w:color="auto"/>
        <w:bottom w:val="none" w:sz="0" w:space="0" w:color="auto"/>
        <w:right w:val="none" w:sz="0" w:space="0" w:color="auto"/>
      </w:divBdr>
    </w:div>
    <w:div w:id="455609258">
      <w:bodyDiv w:val="1"/>
      <w:marLeft w:val="0"/>
      <w:marRight w:val="0"/>
      <w:marTop w:val="0"/>
      <w:marBottom w:val="0"/>
      <w:divBdr>
        <w:top w:val="none" w:sz="0" w:space="0" w:color="auto"/>
        <w:left w:val="none" w:sz="0" w:space="0" w:color="auto"/>
        <w:bottom w:val="none" w:sz="0" w:space="0" w:color="auto"/>
        <w:right w:val="none" w:sz="0" w:space="0" w:color="auto"/>
      </w:divBdr>
    </w:div>
    <w:div w:id="471751887">
      <w:bodyDiv w:val="1"/>
      <w:marLeft w:val="0"/>
      <w:marRight w:val="0"/>
      <w:marTop w:val="0"/>
      <w:marBottom w:val="0"/>
      <w:divBdr>
        <w:top w:val="none" w:sz="0" w:space="0" w:color="auto"/>
        <w:left w:val="none" w:sz="0" w:space="0" w:color="auto"/>
        <w:bottom w:val="none" w:sz="0" w:space="0" w:color="auto"/>
        <w:right w:val="none" w:sz="0" w:space="0" w:color="auto"/>
      </w:divBdr>
    </w:div>
    <w:div w:id="476188701">
      <w:bodyDiv w:val="1"/>
      <w:marLeft w:val="0"/>
      <w:marRight w:val="0"/>
      <w:marTop w:val="0"/>
      <w:marBottom w:val="0"/>
      <w:divBdr>
        <w:top w:val="none" w:sz="0" w:space="0" w:color="auto"/>
        <w:left w:val="none" w:sz="0" w:space="0" w:color="auto"/>
        <w:bottom w:val="none" w:sz="0" w:space="0" w:color="auto"/>
        <w:right w:val="none" w:sz="0" w:space="0" w:color="auto"/>
      </w:divBdr>
    </w:div>
    <w:div w:id="481043881">
      <w:bodyDiv w:val="1"/>
      <w:marLeft w:val="0"/>
      <w:marRight w:val="0"/>
      <w:marTop w:val="0"/>
      <w:marBottom w:val="0"/>
      <w:divBdr>
        <w:top w:val="none" w:sz="0" w:space="0" w:color="auto"/>
        <w:left w:val="none" w:sz="0" w:space="0" w:color="auto"/>
        <w:bottom w:val="none" w:sz="0" w:space="0" w:color="auto"/>
        <w:right w:val="none" w:sz="0" w:space="0" w:color="auto"/>
      </w:divBdr>
    </w:div>
    <w:div w:id="492180176">
      <w:bodyDiv w:val="1"/>
      <w:marLeft w:val="0"/>
      <w:marRight w:val="0"/>
      <w:marTop w:val="0"/>
      <w:marBottom w:val="0"/>
      <w:divBdr>
        <w:top w:val="none" w:sz="0" w:space="0" w:color="auto"/>
        <w:left w:val="none" w:sz="0" w:space="0" w:color="auto"/>
        <w:bottom w:val="none" w:sz="0" w:space="0" w:color="auto"/>
        <w:right w:val="none" w:sz="0" w:space="0" w:color="auto"/>
      </w:divBdr>
    </w:div>
    <w:div w:id="522743224">
      <w:bodyDiv w:val="1"/>
      <w:marLeft w:val="0"/>
      <w:marRight w:val="0"/>
      <w:marTop w:val="0"/>
      <w:marBottom w:val="0"/>
      <w:divBdr>
        <w:top w:val="none" w:sz="0" w:space="0" w:color="auto"/>
        <w:left w:val="none" w:sz="0" w:space="0" w:color="auto"/>
        <w:bottom w:val="none" w:sz="0" w:space="0" w:color="auto"/>
        <w:right w:val="none" w:sz="0" w:space="0" w:color="auto"/>
      </w:divBdr>
    </w:div>
    <w:div w:id="527177821">
      <w:bodyDiv w:val="1"/>
      <w:marLeft w:val="0"/>
      <w:marRight w:val="0"/>
      <w:marTop w:val="0"/>
      <w:marBottom w:val="0"/>
      <w:divBdr>
        <w:top w:val="none" w:sz="0" w:space="0" w:color="auto"/>
        <w:left w:val="none" w:sz="0" w:space="0" w:color="auto"/>
        <w:bottom w:val="none" w:sz="0" w:space="0" w:color="auto"/>
        <w:right w:val="none" w:sz="0" w:space="0" w:color="auto"/>
      </w:divBdr>
    </w:div>
    <w:div w:id="537742633">
      <w:bodyDiv w:val="1"/>
      <w:marLeft w:val="0"/>
      <w:marRight w:val="0"/>
      <w:marTop w:val="0"/>
      <w:marBottom w:val="0"/>
      <w:divBdr>
        <w:top w:val="none" w:sz="0" w:space="0" w:color="auto"/>
        <w:left w:val="none" w:sz="0" w:space="0" w:color="auto"/>
        <w:bottom w:val="none" w:sz="0" w:space="0" w:color="auto"/>
        <w:right w:val="none" w:sz="0" w:space="0" w:color="auto"/>
      </w:divBdr>
    </w:div>
    <w:div w:id="545534092">
      <w:bodyDiv w:val="1"/>
      <w:marLeft w:val="0"/>
      <w:marRight w:val="0"/>
      <w:marTop w:val="0"/>
      <w:marBottom w:val="0"/>
      <w:divBdr>
        <w:top w:val="none" w:sz="0" w:space="0" w:color="auto"/>
        <w:left w:val="none" w:sz="0" w:space="0" w:color="auto"/>
        <w:bottom w:val="none" w:sz="0" w:space="0" w:color="auto"/>
        <w:right w:val="none" w:sz="0" w:space="0" w:color="auto"/>
      </w:divBdr>
      <w:divsChild>
        <w:div w:id="167915604">
          <w:marLeft w:val="0"/>
          <w:marRight w:val="0"/>
          <w:marTop w:val="0"/>
          <w:marBottom w:val="0"/>
          <w:divBdr>
            <w:top w:val="none" w:sz="0" w:space="0" w:color="auto"/>
            <w:left w:val="none" w:sz="0" w:space="0" w:color="auto"/>
            <w:bottom w:val="none" w:sz="0" w:space="0" w:color="auto"/>
            <w:right w:val="none" w:sz="0" w:space="0" w:color="auto"/>
          </w:divBdr>
        </w:div>
      </w:divsChild>
    </w:div>
    <w:div w:id="548690076">
      <w:bodyDiv w:val="1"/>
      <w:marLeft w:val="0"/>
      <w:marRight w:val="0"/>
      <w:marTop w:val="0"/>
      <w:marBottom w:val="0"/>
      <w:divBdr>
        <w:top w:val="none" w:sz="0" w:space="0" w:color="auto"/>
        <w:left w:val="none" w:sz="0" w:space="0" w:color="auto"/>
        <w:bottom w:val="none" w:sz="0" w:space="0" w:color="auto"/>
        <w:right w:val="none" w:sz="0" w:space="0" w:color="auto"/>
      </w:divBdr>
    </w:div>
    <w:div w:id="549920915">
      <w:bodyDiv w:val="1"/>
      <w:marLeft w:val="0"/>
      <w:marRight w:val="0"/>
      <w:marTop w:val="0"/>
      <w:marBottom w:val="0"/>
      <w:divBdr>
        <w:top w:val="none" w:sz="0" w:space="0" w:color="auto"/>
        <w:left w:val="none" w:sz="0" w:space="0" w:color="auto"/>
        <w:bottom w:val="none" w:sz="0" w:space="0" w:color="auto"/>
        <w:right w:val="none" w:sz="0" w:space="0" w:color="auto"/>
      </w:divBdr>
    </w:div>
    <w:div w:id="553321403">
      <w:bodyDiv w:val="1"/>
      <w:marLeft w:val="0"/>
      <w:marRight w:val="0"/>
      <w:marTop w:val="0"/>
      <w:marBottom w:val="0"/>
      <w:divBdr>
        <w:top w:val="none" w:sz="0" w:space="0" w:color="auto"/>
        <w:left w:val="none" w:sz="0" w:space="0" w:color="auto"/>
        <w:bottom w:val="none" w:sz="0" w:space="0" w:color="auto"/>
        <w:right w:val="none" w:sz="0" w:space="0" w:color="auto"/>
      </w:divBdr>
    </w:div>
    <w:div w:id="563758113">
      <w:bodyDiv w:val="1"/>
      <w:marLeft w:val="0"/>
      <w:marRight w:val="0"/>
      <w:marTop w:val="0"/>
      <w:marBottom w:val="0"/>
      <w:divBdr>
        <w:top w:val="none" w:sz="0" w:space="0" w:color="auto"/>
        <w:left w:val="none" w:sz="0" w:space="0" w:color="auto"/>
        <w:bottom w:val="none" w:sz="0" w:space="0" w:color="auto"/>
        <w:right w:val="none" w:sz="0" w:space="0" w:color="auto"/>
      </w:divBdr>
    </w:div>
    <w:div w:id="567350632">
      <w:bodyDiv w:val="1"/>
      <w:marLeft w:val="0"/>
      <w:marRight w:val="0"/>
      <w:marTop w:val="0"/>
      <w:marBottom w:val="0"/>
      <w:divBdr>
        <w:top w:val="none" w:sz="0" w:space="0" w:color="auto"/>
        <w:left w:val="none" w:sz="0" w:space="0" w:color="auto"/>
        <w:bottom w:val="none" w:sz="0" w:space="0" w:color="auto"/>
        <w:right w:val="none" w:sz="0" w:space="0" w:color="auto"/>
      </w:divBdr>
    </w:div>
    <w:div w:id="587272953">
      <w:bodyDiv w:val="1"/>
      <w:marLeft w:val="0"/>
      <w:marRight w:val="0"/>
      <w:marTop w:val="0"/>
      <w:marBottom w:val="0"/>
      <w:divBdr>
        <w:top w:val="none" w:sz="0" w:space="0" w:color="auto"/>
        <w:left w:val="none" w:sz="0" w:space="0" w:color="auto"/>
        <w:bottom w:val="none" w:sz="0" w:space="0" w:color="auto"/>
        <w:right w:val="none" w:sz="0" w:space="0" w:color="auto"/>
      </w:divBdr>
    </w:div>
    <w:div w:id="603923963">
      <w:bodyDiv w:val="1"/>
      <w:marLeft w:val="0"/>
      <w:marRight w:val="0"/>
      <w:marTop w:val="0"/>
      <w:marBottom w:val="0"/>
      <w:divBdr>
        <w:top w:val="none" w:sz="0" w:space="0" w:color="auto"/>
        <w:left w:val="none" w:sz="0" w:space="0" w:color="auto"/>
        <w:bottom w:val="none" w:sz="0" w:space="0" w:color="auto"/>
        <w:right w:val="none" w:sz="0" w:space="0" w:color="auto"/>
      </w:divBdr>
    </w:div>
    <w:div w:id="608394087">
      <w:bodyDiv w:val="1"/>
      <w:marLeft w:val="0"/>
      <w:marRight w:val="0"/>
      <w:marTop w:val="0"/>
      <w:marBottom w:val="0"/>
      <w:divBdr>
        <w:top w:val="none" w:sz="0" w:space="0" w:color="auto"/>
        <w:left w:val="none" w:sz="0" w:space="0" w:color="auto"/>
        <w:bottom w:val="none" w:sz="0" w:space="0" w:color="auto"/>
        <w:right w:val="none" w:sz="0" w:space="0" w:color="auto"/>
      </w:divBdr>
    </w:div>
    <w:div w:id="615715224">
      <w:bodyDiv w:val="1"/>
      <w:marLeft w:val="0"/>
      <w:marRight w:val="0"/>
      <w:marTop w:val="0"/>
      <w:marBottom w:val="0"/>
      <w:divBdr>
        <w:top w:val="none" w:sz="0" w:space="0" w:color="auto"/>
        <w:left w:val="none" w:sz="0" w:space="0" w:color="auto"/>
        <w:bottom w:val="none" w:sz="0" w:space="0" w:color="auto"/>
        <w:right w:val="none" w:sz="0" w:space="0" w:color="auto"/>
      </w:divBdr>
    </w:div>
    <w:div w:id="630479612">
      <w:bodyDiv w:val="1"/>
      <w:marLeft w:val="0"/>
      <w:marRight w:val="0"/>
      <w:marTop w:val="0"/>
      <w:marBottom w:val="0"/>
      <w:divBdr>
        <w:top w:val="none" w:sz="0" w:space="0" w:color="auto"/>
        <w:left w:val="none" w:sz="0" w:space="0" w:color="auto"/>
        <w:bottom w:val="none" w:sz="0" w:space="0" w:color="auto"/>
        <w:right w:val="none" w:sz="0" w:space="0" w:color="auto"/>
      </w:divBdr>
    </w:div>
    <w:div w:id="631131819">
      <w:bodyDiv w:val="1"/>
      <w:marLeft w:val="0"/>
      <w:marRight w:val="0"/>
      <w:marTop w:val="0"/>
      <w:marBottom w:val="0"/>
      <w:divBdr>
        <w:top w:val="none" w:sz="0" w:space="0" w:color="auto"/>
        <w:left w:val="none" w:sz="0" w:space="0" w:color="auto"/>
        <w:bottom w:val="none" w:sz="0" w:space="0" w:color="auto"/>
        <w:right w:val="none" w:sz="0" w:space="0" w:color="auto"/>
      </w:divBdr>
    </w:div>
    <w:div w:id="637881624">
      <w:bodyDiv w:val="1"/>
      <w:marLeft w:val="0"/>
      <w:marRight w:val="0"/>
      <w:marTop w:val="0"/>
      <w:marBottom w:val="0"/>
      <w:divBdr>
        <w:top w:val="none" w:sz="0" w:space="0" w:color="auto"/>
        <w:left w:val="none" w:sz="0" w:space="0" w:color="auto"/>
        <w:bottom w:val="none" w:sz="0" w:space="0" w:color="auto"/>
        <w:right w:val="none" w:sz="0" w:space="0" w:color="auto"/>
      </w:divBdr>
    </w:div>
    <w:div w:id="642465147">
      <w:bodyDiv w:val="1"/>
      <w:marLeft w:val="0"/>
      <w:marRight w:val="0"/>
      <w:marTop w:val="0"/>
      <w:marBottom w:val="0"/>
      <w:divBdr>
        <w:top w:val="none" w:sz="0" w:space="0" w:color="auto"/>
        <w:left w:val="none" w:sz="0" w:space="0" w:color="auto"/>
        <w:bottom w:val="none" w:sz="0" w:space="0" w:color="auto"/>
        <w:right w:val="none" w:sz="0" w:space="0" w:color="auto"/>
      </w:divBdr>
    </w:div>
    <w:div w:id="649361667">
      <w:bodyDiv w:val="1"/>
      <w:marLeft w:val="0"/>
      <w:marRight w:val="0"/>
      <w:marTop w:val="0"/>
      <w:marBottom w:val="0"/>
      <w:divBdr>
        <w:top w:val="none" w:sz="0" w:space="0" w:color="auto"/>
        <w:left w:val="none" w:sz="0" w:space="0" w:color="auto"/>
        <w:bottom w:val="none" w:sz="0" w:space="0" w:color="auto"/>
        <w:right w:val="none" w:sz="0" w:space="0" w:color="auto"/>
      </w:divBdr>
    </w:div>
    <w:div w:id="665475409">
      <w:bodyDiv w:val="1"/>
      <w:marLeft w:val="0"/>
      <w:marRight w:val="0"/>
      <w:marTop w:val="0"/>
      <w:marBottom w:val="0"/>
      <w:divBdr>
        <w:top w:val="none" w:sz="0" w:space="0" w:color="auto"/>
        <w:left w:val="none" w:sz="0" w:space="0" w:color="auto"/>
        <w:bottom w:val="none" w:sz="0" w:space="0" w:color="auto"/>
        <w:right w:val="none" w:sz="0" w:space="0" w:color="auto"/>
      </w:divBdr>
    </w:div>
    <w:div w:id="665938842">
      <w:bodyDiv w:val="1"/>
      <w:marLeft w:val="0"/>
      <w:marRight w:val="0"/>
      <w:marTop w:val="0"/>
      <w:marBottom w:val="0"/>
      <w:divBdr>
        <w:top w:val="none" w:sz="0" w:space="0" w:color="auto"/>
        <w:left w:val="none" w:sz="0" w:space="0" w:color="auto"/>
        <w:bottom w:val="none" w:sz="0" w:space="0" w:color="auto"/>
        <w:right w:val="none" w:sz="0" w:space="0" w:color="auto"/>
      </w:divBdr>
    </w:div>
    <w:div w:id="667949119">
      <w:bodyDiv w:val="1"/>
      <w:marLeft w:val="0"/>
      <w:marRight w:val="0"/>
      <w:marTop w:val="0"/>
      <w:marBottom w:val="0"/>
      <w:divBdr>
        <w:top w:val="none" w:sz="0" w:space="0" w:color="auto"/>
        <w:left w:val="none" w:sz="0" w:space="0" w:color="auto"/>
        <w:bottom w:val="none" w:sz="0" w:space="0" w:color="auto"/>
        <w:right w:val="none" w:sz="0" w:space="0" w:color="auto"/>
      </w:divBdr>
    </w:div>
    <w:div w:id="674919308">
      <w:bodyDiv w:val="1"/>
      <w:marLeft w:val="0"/>
      <w:marRight w:val="0"/>
      <w:marTop w:val="0"/>
      <w:marBottom w:val="0"/>
      <w:divBdr>
        <w:top w:val="none" w:sz="0" w:space="0" w:color="auto"/>
        <w:left w:val="none" w:sz="0" w:space="0" w:color="auto"/>
        <w:bottom w:val="none" w:sz="0" w:space="0" w:color="auto"/>
        <w:right w:val="none" w:sz="0" w:space="0" w:color="auto"/>
      </w:divBdr>
    </w:div>
    <w:div w:id="677461036">
      <w:bodyDiv w:val="1"/>
      <w:marLeft w:val="0"/>
      <w:marRight w:val="0"/>
      <w:marTop w:val="0"/>
      <w:marBottom w:val="0"/>
      <w:divBdr>
        <w:top w:val="none" w:sz="0" w:space="0" w:color="auto"/>
        <w:left w:val="none" w:sz="0" w:space="0" w:color="auto"/>
        <w:bottom w:val="none" w:sz="0" w:space="0" w:color="auto"/>
        <w:right w:val="none" w:sz="0" w:space="0" w:color="auto"/>
      </w:divBdr>
    </w:div>
    <w:div w:id="684092409">
      <w:bodyDiv w:val="1"/>
      <w:marLeft w:val="0"/>
      <w:marRight w:val="0"/>
      <w:marTop w:val="0"/>
      <w:marBottom w:val="0"/>
      <w:divBdr>
        <w:top w:val="none" w:sz="0" w:space="0" w:color="auto"/>
        <w:left w:val="none" w:sz="0" w:space="0" w:color="auto"/>
        <w:bottom w:val="none" w:sz="0" w:space="0" w:color="auto"/>
        <w:right w:val="none" w:sz="0" w:space="0" w:color="auto"/>
      </w:divBdr>
    </w:div>
    <w:div w:id="686491743">
      <w:bodyDiv w:val="1"/>
      <w:marLeft w:val="0"/>
      <w:marRight w:val="0"/>
      <w:marTop w:val="0"/>
      <w:marBottom w:val="0"/>
      <w:divBdr>
        <w:top w:val="none" w:sz="0" w:space="0" w:color="auto"/>
        <w:left w:val="none" w:sz="0" w:space="0" w:color="auto"/>
        <w:bottom w:val="none" w:sz="0" w:space="0" w:color="auto"/>
        <w:right w:val="none" w:sz="0" w:space="0" w:color="auto"/>
      </w:divBdr>
    </w:div>
    <w:div w:id="715399836">
      <w:bodyDiv w:val="1"/>
      <w:marLeft w:val="0"/>
      <w:marRight w:val="0"/>
      <w:marTop w:val="0"/>
      <w:marBottom w:val="0"/>
      <w:divBdr>
        <w:top w:val="none" w:sz="0" w:space="0" w:color="auto"/>
        <w:left w:val="none" w:sz="0" w:space="0" w:color="auto"/>
        <w:bottom w:val="none" w:sz="0" w:space="0" w:color="auto"/>
        <w:right w:val="none" w:sz="0" w:space="0" w:color="auto"/>
      </w:divBdr>
    </w:div>
    <w:div w:id="718015245">
      <w:bodyDiv w:val="1"/>
      <w:marLeft w:val="0"/>
      <w:marRight w:val="0"/>
      <w:marTop w:val="0"/>
      <w:marBottom w:val="0"/>
      <w:divBdr>
        <w:top w:val="none" w:sz="0" w:space="0" w:color="auto"/>
        <w:left w:val="none" w:sz="0" w:space="0" w:color="auto"/>
        <w:bottom w:val="none" w:sz="0" w:space="0" w:color="auto"/>
        <w:right w:val="none" w:sz="0" w:space="0" w:color="auto"/>
      </w:divBdr>
    </w:div>
    <w:div w:id="727611839">
      <w:bodyDiv w:val="1"/>
      <w:marLeft w:val="0"/>
      <w:marRight w:val="0"/>
      <w:marTop w:val="0"/>
      <w:marBottom w:val="0"/>
      <w:divBdr>
        <w:top w:val="none" w:sz="0" w:space="0" w:color="auto"/>
        <w:left w:val="none" w:sz="0" w:space="0" w:color="auto"/>
        <w:bottom w:val="none" w:sz="0" w:space="0" w:color="auto"/>
        <w:right w:val="none" w:sz="0" w:space="0" w:color="auto"/>
      </w:divBdr>
    </w:div>
    <w:div w:id="750346768">
      <w:bodyDiv w:val="1"/>
      <w:marLeft w:val="0"/>
      <w:marRight w:val="0"/>
      <w:marTop w:val="0"/>
      <w:marBottom w:val="0"/>
      <w:divBdr>
        <w:top w:val="none" w:sz="0" w:space="0" w:color="auto"/>
        <w:left w:val="none" w:sz="0" w:space="0" w:color="auto"/>
        <w:bottom w:val="none" w:sz="0" w:space="0" w:color="auto"/>
        <w:right w:val="none" w:sz="0" w:space="0" w:color="auto"/>
      </w:divBdr>
    </w:div>
    <w:div w:id="759377481">
      <w:bodyDiv w:val="1"/>
      <w:marLeft w:val="0"/>
      <w:marRight w:val="0"/>
      <w:marTop w:val="0"/>
      <w:marBottom w:val="0"/>
      <w:divBdr>
        <w:top w:val="none" w:sz="0" w:space="0" w:color="auto"/>
        <w:left w:val="none" w:sz="0" w:space="0" w:color="auto"/>
        <w:bottom w:val="none" w:sz="0" w:space="0" w:color="auto"/>
        <w:right w:val="none" w:sz="0" w:space="0" w:color="auto"/>
      </w:divBdr>
    </w:div>
    <w:div w:id="759834952">
      <w:bodyDiv w:val="1"/>
      <w:marLeft w:val="0"/>
      <w:marRight w:val="0"/>
      <w:marTop w:val="0"/>
      <w:marBottom w:val="0"/>
      <w:divBdr>
        <w:top w:val="none" w:sz="0" w:space="0" w:color="auto"/>
        <w:left w:val="none" w:sz="0" w:space="0" w:color="auto"/>
        <w:bottom w:val="none" w:sz="0" w:space="0" w:color="auto"/>
        <w:right w:val="none" w:sz="0" w:space="0" w:color="auto"/>
      </w:divBdr>
    </w:div>
    <w:div w:id="760567126">
      <w:bodyDiv w:val="1"/>
      <w:marLeft w:val="0"/>
      <w:marRight w:val="0"/>
      <w:marTop w:val="0"/>
      <w:marBottom w:val="0"/>
      <w:divBdr>
        <w:top w:val="none" w:sz="0" w:space="0" w:color="auto"/>
        <w:left w:val="none" w:sz="0" w:space="0" w:color="auto"/>
        <w:bottom w:val="none" w:sz="0" w:space="0" w:color="auto"/>
        <w:right w:val="none" w:sz="0" w:space="0" w:color="auto"/>
      </w:divBdr>
    </w:div>
    <w:div w:id="760685138">
      <w:bodyDiv w:val="1"/>
      <w:marLeft w:val="0"/>
      <w:marRight w:val="0"/>
      <w:marTop w:val="0"/>
      <w:marBottom w:val="0"/>
      <w:divBdr>
        <w:top w:val="none" w:sz="0" w:space="0" w:color="auto"/>
        <w:left w:val="none" w:sz="0" w:space="0" w:color="auto"/>
        <w:bottom w:val="none" w:sz="0" w:space="0" w:color="auto"/>
        <w:right w:val="none" w:sz="0" w:space="0" w:color="auto"/>
      </w:divBdr>
    </w:div>
    <w:div w:id="765078495">
      <w:bodyDiv w:val="1"/>
      <w:marLeft w:val="0"/>
      <w:marRight w:val="0"/>
      <w:marTop w:val="0"/>
      <w:marBottom w:val="0"/>
      <w:divBdr>
        <w:top w:val="none" w:sz="0" w:space="0" w:color="auto"/>
        <w:left w:val="none" w:sz="0" w:space="0" w:color="auto"/>
        <w:bottom w:val="none" w:sz="0" w:space="0" w:color="auto"/>
        <w:right w:val="none" w:sz="0" w:space="0" w:color="auto"/>
      </w:divBdr>
    </w:div>
    <w:div w:id="767702149">
      <w:bodyDiv w:val="1"/>
      <w:marLeft w:val="0"/>
      <w:marRight w:val="0"/>
      <w:marTop w:val="0"/>
      <w:marBottom w:val="0"/>
      <w:divBdr>
        <w:top w:val="none" w:sz="0" w:space="0" w:color="auto"/>
        <w:left w:val="none" w:sz="0" w:space="0" w:color="auto"/>
        <w:bottom w:val="none" w:sz="0" w:space="0" w:color="auto"/>
        <w:right w:val="none" w:sz="0" w:space="0" w:color="auto"/>
      </w:divBdr>
    </w:div>
    <w:div w:id="768238663">
      <w:bodyDiv w:val="1"/>
      <w:marLeft w:val="0"/>
      <w:marRight w:val="0"/>
      <w:marTop w:val="0"/>
      <w:marBottom w:val="0"/>
      <w:divBdr>
        <w:top w:val="none" w:sz="0" w:space="0" w:color="auto"/>
        <w:left w:val="none" w:sz="0" w:space="0" w:color="auto"/>
        <w:bottom w:val="none" w:sz="0" w:space="0" w:color="auto"/>
        <w:right w:val="none" w:sz="0" w:space="0" w:color="auto"/>
      </w:divBdr>
    </w:div>
    <w:div w:id="770904171">
      <w:bodyDiv w:val="1"/>
      <w:marLeft w:val="0"/>
      <w:marRight w:val="0"/>
      <w:marTop w:val="0"/>
      <w:marBottom w:val="0"/>
      <w:divBdr>
        <w:top w:val="none" w:sz="0" w:space="0" w:color="auto"/>
        <w:left w:val="none" w:sz="0" w:space="0" w:color="auto"/>
        <w:bottom w:val="none" w:sz="0" w:space="0" w:color="auto"/>
        <w:right w:val="none" w:sz="0" w:space="0" w:color="auto"/>
      </w:divBdr>
    </w:div>
    <w:div w:id="775171746">
      <w:bodyDiv w:val="1"/>
      <w:marLeft w:val="0"/>
      <w:marRight w:val="0"/>
      <w:marTop w:val="0"/>
      <w:marBottom w:val="0"/>
      <w:divBdr>
        <w:top w:val="none" w:sz="0" w:space="0" w:color="auto"/>
        <w:left w:val="none" w:sz="0" w:space="0" w:color="auto"/>
        <w:bottom w:val="none" w:sz="0" w:space="0" w:color="auto"/>
        <w:right w:val="none" w:sz="0" w:space="0" w:color="auto"/>
      </w:divBdr>
    </w:div>
    <w:div w:id="776566049">
      <w:bodyDiv w:val="1"/>
      <w:marLeft w:val="0"/>
      <w:marRight w:val="0"/>
      <w:marTop w:val="0"/>
      <w:marBottom w:val="0"/>
      <w:divBdr>
        <w:top w:val="none" w:sz="0" w:space="0" w:color="auto"/>
        <w:left w:val="none" w:sz="0" w:space="0" w:color="auto"/>
        <w:bottom w:val="none" w:sz="0" w:space="0" w:color="auto"/>
        <w:right w:val="none" w:sz="0" w:space="0" w:color="auto"/>
      </w:divBdr>
    </w:div>
    <w:div w:id="779684162">
      <w:bodyDiv w:val="1"/>
      <w:marLeft w:val="0"/>
      <w:marRight w:val="0"/>
      <w:marTop w:val="0"/>
      <w:marBottom w:val="0"/>
      <w:divBdr>
        <w:top w:val="none" w:sz="0" w:space="0" w:color="auto"/>
        <w:left w:val="none" w:sz="0" w:space="0" w:color="auto"/>
        <w:bottom w:val="none" w:sz="0" w:space="0" w:color="auto"/>
        <w:right w:val="none" w:sz="0" w:space="0" w:color="auto"/>
      </w:divBdr>
    </w:div>
    <w:div w:id="779880476">
      <w:bodyDiv w:val="1"/>
      <w:marLeft w:val="0"/>
      <w:marRight w:val="0"/>
      <w:marTop w:val="0"/>
      <w:marBottom w:val="0"/>
      <w:divBdr>
        <w:top w:val="none" w:sz="0" w:space="0" w:color="auto"/>
        <w:left w:val="none" w:sz="0" w:space="0" w:color="auto"/>
        <w:bottom w:val="none" w:sz="0" w:space="0" w:color="auto"/>
        <w:right w:val="none" w:sz="0" w:space="0" w:color="auto"/>
      </w:divBdr>
    </w:div>
    <w:div w:id="792866969">
      <w:bodyDiv w:val="1"/>
      <w:marLeft w:val="0"/>
      <w:marRight w:val="0"/>
      <w:marTop w:val="0"/>
      <w:marBottom w:val="0"/>
      <w:divBdr>
        <w:top w:val="none" w:sz="0" w:space="0" w:color="auto"/>
        <w:left w:val="none" w:sz="0" w:space="0" w:color="auto"/>
        <w:bottom w:val="none" w:sz="0" w:space="0" w:color="auto"/>
        <w:right w:val="none" w:sz="0" w:space="0" w:color="auto"/>
      </w:divBdr>
    </w:div>
    <w:div w:id="812874355">
      <w:bodyDiv w:val="1"/>
      <w:marLeft w:val="0"/>
      <w:marRight w:val="0"/>
      <w:marTop w:val="0"/>
      <w:marBottom w:val="0"/>
      <w:divBdr>
        <w:top w:val="none" w:sz="0" w:space="0" w:color="auto"/>
        <w:left w:val="none" w:sz="0" w:space="0" w:color="auto"/>
        <w:bottom w:val="none" w:sz="0" w:space="0" w:color="auto"/>
        <w:right w:val="none" w:sz="0" w:space="0" w:color="auto"/>
      </w:divBdr>
    </w:div>
    <w:div w:id="816342334">
      <w:bodyDiv w:val="1"/>
      <w:marLeft w:val="0"/>
      <w:marRight w:val="0"/>
      <w:marTop w:val="0"/>
      <w:marBottom w:val="0"/>
      <w:divBdr>
        <w:top w:val="none" w:sz="0" w:space="0" w:color="auto"/>
        <w:left w:val="none" w:sz="0" w:space="0" w:color="auto"/>
        <w:bottom w:val="none" w:sz="0" w:space="0" w:color="auto"/>
        <w:right w:val="none" w:sz="0" w:space="0" w:color="auto"/>
      </w:divBdr>
    </w:div>
    <w:div w:id="817496773">
      <w:bodyDiv w:val="1"/>
      <w:marLeft w:val="0"/>
      <w:marRight w:val="0"/>
      <w:marTop w:val="0"/>
      <w:marBottom w:val="0"/>
      <w:divBdr>
        <w:top w:val="none" w:sz="0" w:space="0" w:color="auto"/>
        <w:left w:val="none" w:sz="0" w:space="0" w:color="auto"/>
        <w:bottom w:val="none" w:sz="0" w:space="0" w:color="auto"/>
        <w:right w:val="none" w:sz="0" w:space="0" w:color="auto"/>
      </w:divBdr>
    </w:div>
    <w:div w:id="818155859">
      <w:bodyDiv w:val="1"/>
      <w:marLeft w:val="0"/>
      <w:marRight w:val="0"/>
      <w:marTop w:val="0"/>
      <w:marBottom w:val="0"/>
      <w:divBdr>
        <w:top w:val="none" w:sz="0" w:space="0" w:color="auto"/>
        <w:left w:val="none" w:sz="0" w:space="0" w:color="auto"/>
        <w:bottom w:val="none" w:sz="0" w:space="0" w:color="auto"/>
        <w:right w:val="none" w:sz="0" w:space="0" w:color="auto"/>
      </w:divBdr>
    </w:div>
    <w:div w:id="826676557">
      <w:bodyDiv w:val="1"/>
      <w:marLeft w:val="0"/>
      <w:marRight w:val="0"/>
      <w:marTop w:val="0"/>
      <w:marBottom w:val="0"/>
      <w:divBdr>
        <w:top w:val="none" w:sz="0" w:space="0" w:color="auto"/>
        <w:left w:val="none" w:sz="0" w:space="0" w:color="auto"/>
        <w:bottom w:val="none" w:sz="0" w:space="0" w:color="auto"/>
        <w:right w:val="none" w:sz="0" w:space="0" w:color="auto"/>
      </w:divBdr>
    </w:div>
    <w:div w:id="828442648">
      <w:bodyDiv w:val="1"/>
      <w:marLeft w:val="0"/>
      <w:marRight w:val="0"/>
      <w:marTop w:val="0"/>
      <w:marBottom w:val="0"/>
      <w:divBdr>
        <w:top w:val="none" w:sz="0" w:space="0" w:color="auto"/>
        <w:left w:val="none" w:sz="0" w:space="0" w:color="auto"/>
        <w:bottom w:val="none" w:sz="0" w:space="0" w:color="auto"/>
        <w:right w:val="none" w:sz="0" w:space="0" w:color="auto"/>
      </w:divBdr>
    </w:div>
    <w:div w:id="840393142">
      <w:bodyDiv w:val="1"/>
      <w:marLeft w:val="0"/>
      <w:marRight w:val="0"/>
      <w:marTop w:val="0"/>
      <w:marBottom w:val="0"/>
      <w:divBdr>
        <w:top w:val="none" w:sz="0" w:space="0" w:color="auto"/>
        <w:left w:val="none" w:sz="0" w:space="0" w:color="auto"/>
        <w:bottom w:val="none" w:sz="0" w:space="0" w:color="auto"/>
        <w:right w:val="none" w:sz="0" w:space="0" w:color="auto"/>
      </w:divBdr>
    </w:div>
    <w:div w:id="849493001">
      <w:bodyDiv w:val="1"/>
      <w:marLeft w:val="0"/>
      <w:marRight w:val="0"/>
      <w:marTop w:val="0"/>
      <w:marBottom w:val="0"/>
      <w:divBdr>
        <w:top w:val="none" w:sz="0" w:space="0" w:color="auto"/>
        <w:left w:val="none" w:sz="0" w:space="0" w:color="auto"/>
        <w:bottom w:val="none" w:sz="0" w:space="0" w:color="auto"/>
        <w:right w:val="none" w:sz="0" w:space="0" w:color="auto"/>
      </w:divBdr>
    </w:div>
    <w:div w:id="853500886">
      <w:bodyDiv w:val="1"/>
      <w:marLeft w:val="0"/>
      <w:marRight w:val="0"/>
      <w:marTop w:val="0"/>
      <w:marBottom w:val="0"/>
      <w:divBdr>
        <w:top w:val="none" w:sz="0" w:space="0" w:color="auto"/>
        <w:left w:val="none" w:sz="0" w:space="0" w:color="auto"/>
        <w:bottom w:val="none" w:sz="0" w:space="0" w:color="auto"/>
        <w:right w:val="none" w:sz="0" w:space="0" w:color="auto"/>
      </w:divBdr>
    </w:div>
    <w:div w:id="854540341">
      <w:bodyDiv w:val="1"/>
      <w:marLeft w:val="0"/>
      <w:marRight w:val="0"/>
      <w:marTop w:val="0"/>
      <w:marBottom w:val="0"/>
      <w:divBdr>
        <w:top w:val="none" w:sz="0" w:space="0" w:color="auto"/>
        <w:left w:val="none" w:sz="0" w:space="0" w:color="auto"/>
        <w:bottom w:val="none" w:sz="0" w:space="0" w:color="auto"/>
        <w:right w:val="none" w:sz="0" w:space="0" w:color="auto"/>
      </w:divBdr>
    </w:div>
    <w:div w:id="858549775">
      <w:bodyDiv w:val="1"/>
      <w:marLeft w:val="0"/>
      <w:marRight w:val="0"/>
      <w:marTop w:val="0"/>
      <w:marBottom w:val="0"/>
      <w:divBdr>
        <w:top w:val="none" w:sz="0" w:space="0" w:color="auto"/>
        <w:left w:val="none" w:sz="0" w:space="0" w:color="auto"/>
        <w:bottom w:val="none" w:sz="0" w:space="0" w:color="auto"/>
        <w:right w:val="none" w:sz="0" w:space="0" w:color="auto"/>
      </w:divBdr>
    </w:div>
    <w:div w:id="859973526">
      <w:bodyDiv w:val="1"/>
      <w:marLeft w:val="0"/>
      <w:marRight w:val="0"/>
      <w:marTop w:val="0"/>
      <w:marBottom w:val="0"/>
      <w:divBdr>
        <w:top w:val="none" w:sz="0" w:space="0" w:color="auto"/>
        <w:left w:val="none" w:sz="0" w:space="0" w:color="auto"/>
        <w:bottom w:val="none" w:sz="0" w:space="0" w:color="auto"/>
        <w:right w:val="none" w:sz="0" w:space="0" w:color="auto"/>
      </w:divBdr>
    </w:div>
    <w:div w:id="864754382">
      <w:bodyDiv w:val="1"/>
      <w:marLeft w:val="0"/>
      <w:marRight w:val="0"/>
      <w:marTop w:val="0"/>
      <w:marBottom w:val="0"/>
      <w:divBdr>
        <w:top w:val="none" w:sz="0" w:space="0" w:color="auto"/>
        <w:left w:val="none" w:sz="0" w:space="0" w:color="auto"/>
        <w:bottom w:val="none" w:sz="0" w:space="0" w:color="auto"/>
        <w:right w:val="none" w:sz="0" w:space="0" w:color="auto"/>
      </w:divBdr>
    </w:div>
    <w:div w:id="867909500">
      <w:bodyDiv w:val="1"/>
      <w:marLeft w:val="0"/>
      <w:marRight w:val="0"/>
      <w:marTop w:val="0"/>
      <w:marBottom w:val="0"/>
      <w:divBdr>
        <w:top w:val="none" w:sz="0" w:space="0" w:color="auto"/>
        <w:left w:val="none" w:sz="0" w:space="0" w:color="auto"/>
        <w:bottom w:val="none" w:sz="0" w:space="0" w:color="auto"/>
        <w:right w:val="none" w:sz="0" w:space="0" w:color="auto"/>
      </w:divBdr>
    </w:div>
    <w:div w:id="870068480">
      <w:bodyDiv w:val="1"/>
      <w:marLeft w:val="0"/>
      <w:marRight w:val="0"/>
      <w:marTop w:val="0"/>
      <w:marBottom w:val="0"/>
      <w:divBdr>
        <w:top w:val="none" w:sz="0" w:space="0" w:color="auto"/>
        <w:left w:val="none" w:sz="0" w:space="0" w:color="auto"/>
        <w:bottom w:val="none" w:sz="0" w:space="0" w:color="auto"/>
        <w:right w:val="none" w:sz="0" w:space="0" w:color="auto"/>
      </w:divBdr>
    </w:div>
    <w:div w:id="876816675">
      <w:bodyDiv w:val="1"/>
      <w:marLeft w:val="0"/>
      <w:marRight w:val="0"/>
      <w:marTop w:val="0"/>
      <w:marBottom w:val="0"/>
      <w:divBdr>
        <w:top w:val="none" w:sz="0" w:space="0" w:color="auto"/>
        <w:left w:val="none" w:sz="0" w:space="0" w:color="auto"/>
        <w:bottom w:val="none" w:sz="0" w:space="0" w:color="auto"/>
        <w:right w:val="none" w:sz="0" w:space="0" w:color="auto"/>
      </w:divBdr>
    </w:div>
    <w:div w:id="878401577">
      <w:bodyDiv w:val="1"/>
      <w:marLeft w:val="0"/>
      <w:marRight w:val="0"/>
      <w:marTop w:val="0"/>
      <w:marBottom w:val="0"/>
      <w:divBdr>
        <w:top w:val="none" w:sz="0" w:space="0" w:color="auto"/>
        <w:left w:val="none" w:sz="0" w:space="0" w:color="auto"/>
        <w:bottom w:val="none" w:sz="0" w:space="0" w:color="auto"/>
        <w:right w:val="none" w:sz="0" w:space="0" w:color="auto"/>
      </w:divBdr>
    </w:div>
    <w:div w:id="882398990">
      <w:bodyDiv w:val="1"/>
      <w:marLeft w:val="0"/>
      <w:marRight w:val="0"/>
      <w:marTop w:val="0"/>
      <w:marBottom w:val="0"/>
      <w:divBdr>
        <w:top w:val="none" w:sz="0" w:space="0" w:color="auto"/>
        <w:left w:val="none" w:sz="0" w:space="0" w:color="auto"/>
        <w:bottom w:val="none" w:sz="0" w:space="0" w:color="auto"/>
        <w:right w:val="none" w:sz="0" w:space="0" w:color="auto"/>
      </w:divBdr>
    </w:div>
    <w:div w:id="890964940">
      <w:bodyDiv w:val="1"/>
      <w:marLeft w:val="0"/>
      <w:marRight w:val="0"/>
      <w:marTop w:val="0"/>
      <w:marBottom w:val="0"/>
      <w:divBdr>
        <w:top w:val="none" w:sz="0" w:space="0" w:color="auto"/>
        <w:left w:val="none" w:sz="0" w:space="0" w:color="auto"/>
        <w:bottom w:val="none" w:sz="0" w:space="0" w:color="auto"/>
        <w:right w:val="none" w:sz="0" w:space="0" w:color="auto"/>
      </w:divBdr>
    </w:div>
    <w:div w:id="897131055">
      <w:bodyDiv w:val="1"/>
      <w:marLeft w:val="0"/>
      <w:marRight w:val="0"/>
      <w:marTop w:val="0"/>
      <w:marBottom w:val="0"/>
      <w:divBdr>
        <w:top w:val="none" w:sz="0" w:space="0" w:color="auto"/>
        <w:left w:val="none" w:sz="0" w:space="0" w:color="auto"/>
        <w:bottom w:val="none" w:sz="0" w:space="0" w:color="auto"/>
        <w:right w:val="none" w:sz="0" w:space="0" w:color="auto"/>
      </w:divBdr>
    </w:div>
    <w:div w:id="925839803">
      <w:bodyDiv w:val="1"/>
      <w:marLeft w:val="0"/>
      <w:marRight w:val="0"/>
      <w:marTop w:val="0"/>
      <w:marBottom w:val="0"/>
      <w:divBdr>
        <w:top w:val="none" w:sz="0" w:space="0" w:color="auto"/>
        <w:left w:val="none" w:sz="0" w:space="0" w:color="auto"/>
        <w:bottom w:val="none" w:sz="0" w:space="0" w:color="auto"/>
        <w:right w:val="none" w:sz="0" w:space="0" w:color="auto"/>
      </w:divBdr>
    </w:div>
    <w:div w:id="936059188">
      <w:bodyDiv w:val="1"/>
      <w:marLeft w:val="0"/>
      <w:marRight w:val="0"/>
      <w:marTop w:val="0"/>
      <w:marBottom w:val="0"/>
      <w:divBdr>
        <w:top w:val="none" w:sz="0" w:space="0" w:color="auto"/>
        <w:left w:val="none" w:sz="0" w:space="0" w:color="auto"/>
        <w:bottom w:val="none" w:sz="0" w:space="0" w:color="auto"/>
        <w:right w:val="none" w:sz="0" w:space="0" w:color="auto"/>
      </w:divBdr>
    </w:div>
    <w:div w:id="938366495">
      <w:bodyDiv w:val="1"/>
      <w:marLeft w:val="0"/>
      <w:marRight w:val="0"/>
      <w:marTop w:val="0"/>
      <w:marBottom w:val="0"/>
      <w:divBdr>
        <w:top w:val="none" w:sz="0" w:space="0" w:color="auto"/>
        <w:left w:val="none" w:sz="0" w:space="0" w:color="auto"/>
        <w:bottom w:val="none" w:sz="0" w:space="0" w:color="auto"/>
        <w:right w:val="none" w:sz="0" w:space="0" w:color="auto"/>
      </w:divBdr>
    </w:div>
    <w:div w:id="952831768">
      <w:bodyDiv w:val="1"/>
      <w:marLeft w:val="0"/>
      <w:marRight w:val="0"/>
      <w:marTop w:val="0"/>
      <w:marBottom w:val="0"/>
      <w:divBdr>
        <w:top w:val="none" w:sz="0" w:space="0" w:color="auto"/>
        <w:left w:val="none" w:sz="0" w:space="0" w:color="auto"/>
        <w:bottom w:val="none" w:sz="0" w:space="0" w:color="auto"/>
        <w:right w:val="none" w:sz="0" w:space="0" w:color="auto"/>
      </w:divBdr>
    </w:div>
    <w:div w:id="953639372">
      <w:bodyDiv w:val="1"/>
      <w:marLeft w:val="0"/>
      <w:marRight w:val="0"/>
      <w:marTop w:val="0"/>
      <w:marBottom w:val="0"/>
      <w:divBdr>
        <w:top w:val="none" w:sz="0" w:space="0" w:color="auto"/>
        <w:left w:val="none" w:sz="0" w:space="0" w:color="auto"/>
        <w:bottom w:val="none" w:sz="0" w:space="0" w:color="auto"/>
        <w:right w:val="none" w:sz="0" w:space="0" w:color="auto"/>
      </w:divBdr>
    </w:div>
    <w:div w:id="959535820">
      <w:bodyDiv w:val="1"/>
      <w:marLeft w:val="0"/>
      <w:marRight w:val="0"/>
      <w:marTop w:val="0"/>
      <w:marBottom w:val="0"/>
      <w:divBdr>
        <w:top w:val="none" w:sz="0" w:space="0" w:color="auto"/>
        <w:left w:val="none" w:sz="0" w:space="0" w:color="auto"/>
        <w:bottom w:val="none" w:sz="0" w:space="0" w:color="auto"/>
        <w:right w:val="none" w:sz="0" w:space="0" w:color="auto"/>
      </w:divBdr>
    </w:div>
    <w:div w:id="960037338">
      <w:bodyDiv w:val="1"/>
      <w:marLeft w:val="0"/>
      <w:marRight w:val="0"/>
      <w:marTop w:val="0"/>
      <w:marBottom w:val="0"/>
      <w:divBdr>
        <w:top w:val="none" w:sz="0" w:space="0" w:color="auto"/>
        <w:left w:val="none" w:sz="0" w:space="0" w:color="auto"/>
        <w:bottom w:val="none" w:sz="0" w:space="0" w:color="auto"/>
        <w:right w:val="none" w:sz="0" w:space="0" w:color="auto"/>
      </w:divBdr>
    </w:div>
    <w:div w:id="966935395">
      <w:bodyDiv w:val="1"/>
      <w:marLeft w:val="0"/>
      <w:marRight w:val="0"/>
      <w:marTop w:val="0"/>
      <w:marBottom w:val="0"/>
      <w:divBdr>
        <w:top w:val="none" w:sz="0" w:space="0" w:color="auto"/>
        <w:left w:val="none" w:sz="0" w:space="0" w:color="auto"/>
        <w:bottom w:val="none" w:sz="0" w:space="0" w:color="auto"/>
        <w:right w:val="none" w:sz="0" w:space="0" w:color="auto"/>
      </w:divBdr>
      <w:divsChild>
        <w:div w:id="785277112">
          <w:blockQuote w:val="1"/>
          <w:marLeft w:val="420"/>
          <w:marRight w:val="0"/>
          <w:marTop w:val="0"/>
          <w:marBottom w:val="0"/>
          <w:divBdr>
            <w:top w:val="single" w:sz="2" w:space="2" w:color="CCCCCC"/>
            <w:left w:val="single" w:sz="18" w:space="12" w:color="CCCCCC"/>
            <w:bottom w:val="single" w:sz="2" w:space="2" w:color="CCCCCC"/>
            <w:right w:val="single" w:sz="2" w:space="6" w:color="CCCCCC"/>
          </w:divBdr>
        </w:div>
      </w:divsChild>
    </w:div>
    <w:div w:id="968363943">
      <w:bodyDiv w:val="1"/>
      <w:marLeft w:val="0"/>
      <w:marRight w:val="0"/>
      <w:marTop w:val="0"/>
      <w:marBottom w:val="0"/>
      <w:divBdr>
        <w:top w:val="none" w:sz="0" w:space="0" w:color="auto"/>
        <w:left w:val="none" w:sz="0" w:space="0" w:color="auto"/>
        <w:bottom w:val="none" w:sz="0" w:space="0" w:color="auto"/>
        <w:right w:val="none" w:sz="0" w:space="0" w:color="auto"/>
      </w:divBdr>
    </w:div>
    <w:div w:id="968364211">
      <w:bodyDiv w:val="1"/>
      <w:marLeft w:val="0"/>
      <w:marRight w:val="0"/>
      <w:marTop w:val="0"/>
      <w:marBottom w:val="0"/>
      <w:divBdr>
        <w:top w:val="none" w:sz="0" w:space="0" w:color="auto"/>
        <w:left w:val="none" w:sz="0" w:space="0" w:color="auto"/>
        <w:bottom w:val="none" w:sz="0" w:space="0" w:color="auto"/>
        <w:right w:val="none" w:sz="0" w:space="0" w:color="auto"/>
      </w:divBdr>
    </w:div>
    <w:div w:id="969555039">
      <w:bodyDiv w:val="1"/>
      <w:marLeft w:val="0"/>
      <w:marRight w:val="0"/>
      <w:marTop w:val="0"/>
      <w:marBottom w:val="0"/>
      <w:divBdr>
        <w:top w:val="none" w:sz="0" w:space="0" w:color="auto"/>
        <w:left w:val="none" w:sz="0" w:space="0" w:color="auto"/>
        <w:bottom w:val="none" w:sz="0" w:space="0" w:color="auto"/>
        <w:right w:val="none" w:sz="0" w:space="0" w:color="auto"/>
      </w:divBdr>
    </w:div>
    <w:div w:id="982924142">
      <w:bodyDiv w:val="1"/>
      <w:marLeft w:val="0"/>
      <w:marRight w:val="0"/>
      <w:marTop w:val="0"/>
      <w:marBottom w:val="0"/>
      <w:divBdr>
        <w:top w:val="none" w:sz="0" w:space="0" w:color="auto"/>
        <w:left w:val="none" w:sz="0" w:space="0" w:color="auto"/>
        <w:bottom w:val="none" w:sz="0" w:space="0" w:color="auto"/>
        <w:right w:val="none" w:sz="0" w:space="0" w:color="auto"/>
      </w:divBdr>
    </w:div>
    <w:div w:id="986397127">
      <w:bodyDiv w:val="1"/>
      <w:marLeft w:val="0"/>
      <w:marRight w:val="0"/>
      <w:marTop w:val="0"/>
      <w:marBottom w:val="0"/>
      <w:divBdr>
        <w:top w:val="none" w:sz="0" w:space="0" w:color="auto"/>
        <w:left w:val="none" w:sz="0" w:space="0" w:color="auto"/>
        <w:bottom w:val="none" w:sz="0" w:space="0" w:color="auto"/>
        <w:right w:val="none" w:sz="0" w:space="0" w:color="auto"/>
      </w:divBdr>
    </w:div>
    <w:div w:id="993415062">
      <w:bodyDiv w:val="1"/>
      <w:marLeft w:val="0"/>
      <w:marRight w:val="0"/>
      <w:marTop w:val="0"/>
      <w:marBottom w:val="0"/>
      <w:divBdr>
        <w:top w:val="none" w:sz="0" w:space="0" w:color="auto"/>
        <w:left w:val="none" w:sz="0" w:space="0" w:color="auto"/>
        <w:bottom w:val="none" w:sz="0" w:space="0" w:color="auto"/>
        <w:right w:val="none" w:sz="0" w:space="0" w:color="auto"/>
      </w:divBdr>
    </w:div>
    <w:div w:id="999424508">
      <w:bodyDiv w:val="1"/>
      <w:marLeft w:val="0"/>
      <w:marRight w:val="0"/>
      <w:marTop w:val="0"/>
      <w:marBottom w:val="0"/>
      <w:divBdr>
        <w:top w:val="none" w:sz="0" w:space="0" w:color="auto"/>
        <w:left w:val="none" w:sz="0" w:space="0" w:color="auto"/>
        <w:bottom w:val="none" w:sz="0" w:space="0" w:color="auto"/>
        <w:right w:val="none" w:sz="0" w:space="0" w:color="auto"/>
      </w:divBdr>
    </w:div>
    <w:div w:id="1000932708">
      <w:bodyDiv w:val="1"/>
      <w:marLeft w:val="0"/>
      <w:marRight w:val="0"/>
      <w:marTop w:val="0"/>
      <w:marBottom w:val="0"/>
      <w:divBdr>
        <w:top w:val="none" w:sz="0" w:space="0" w:color="auto"/>
        <w:left w:val="none" w:sz="0" w:space="0" w:color="auto"/>
        <w:bottom w:val="none" w:sz="0" w:space="0" w:color="auto"/>
        <w:right w:val="none" w:sz="0" w:space="0" w:color="auto"/>
      </w:divBdr>
    </w:div>
    <w:div w:id="1004435347">
      <w:bodyDiv w:val="1"/>
      <w:marLeft w:val="0"/>
      <w:marRight w:val="0"/>
      <w:marTop w:val="0"/>
      <w:marBottom w:val="0"/>
      <w:divBdr>
        <w:top w:val="none" w:sz="0" w:space="0" w:color="auto"/>
        <w:left w:val="none" w:sz="0" w:space="0" w:color="auto"/>
        <w:bottom w:val="none" w:sz="0" w:space="0" w:color="auto"/>
        <w:right w:val="none" w:sz="0" w:space="0" w:color="auto"/>
      </w:divBdr>
    </w:div>
    <w:div w:id="1005788418">
      <w:bodyDiv w:val="1"/>
      <w:marLeft w:val="0"/>
      <w:marRight w:val="0"/>
      <w:marTop w:val="0"/>
      <w:marBottom w:val="0"/>
      <w:divBdr>
        <w:top w:val="none" w:sz="0" w:space="0" w:color="auto"/>
        <w:left w:val="none" w:sz="0" w:space="0" w:color="auto"/>
        <w:bottom w:val="none" w:sz="0" w:space="0" w:color="auto"/>
        <w:right w:val="none" w:sz="0" w:space="0" w:color="auto"/>
      </w:divBdr>
    </w:div>
    <w:div w:id="1009412638">
      <w:bodyDiv w:val="1"/>
      <w:marLeft w:val="0"/>
      <w:marRight w:val="0"/>
      <w:marTop w:val="0"/>
      <w:marBottom w:val="0"/>
      <w:divBdr>
        <w:top w:val="none" w:sz="0" w:space="0" w:color="auto"/>
        <w:left w:val="none" w:sz="0" w:space="0" w:color="auto"/>
        <w:bottom w:val="none" w:sz="0" w:space="0" w:color="auto"/>
        <w:right w:val="none" w:sz="0" w:space="0" w:color="auto"/>
      </w:divBdr>
    </w:div>
    <w:div w:id="1013191416">
      <w:bodyDiv w:val="1"/>
      <w:marLeft w:val="0"/>
      <w:marRight w:val="0"/>
      <w:marTop w:val="0"/>
      <w:marBottom w:val="0"/>
      <w:divBdr>
        <w:top w:val="none" w:sz="0" w:space="0" w:color="auto"/>
        <w:left w:val="none" w:sz="0" w:space="0" w:color="auto"/>
        <w:bottom w:val="none" w:sz="0" w:space="0" w:color="auto"/>
        <w:right w:val="none" w:sz="0" w:space="0" w:color="auto"/>
      </w:divBdr>
    </w:div>
    <w:div w:id="1022441471">
      <w:bodyDiv w:val="1"/>
      <w:marLeft w:val="0"/>
      <w:marRight w:val="0"/>
      <w:marTop w:val="0"/>
      <w:marBottom w:val="0"/>
      <w:divBdr>
        <w:top w:val="none" w:sz="0" w:space="0" w:color="auto"/>
        <w:left w:val="none" w:sz="0" w:space="0" w:color="auto"/>
        <w:bottom w:val="none" w:sz="0" w:space="0" w:color="auto"/>
        <w:right w:val="none" w:sz="0" w:space="0" w:color="auto"/>
      </w:divBdr>
    </w:div>
    <w:div w:id="1024594099">
      <w:bodyDiv w:val="1"/>
      <w:marLeft w:val="0"/>
      <w:marRight w:val="0"/>
      <w:marTop w:val="0"/>
      <w:marBottom w:val="0"/>
      <w:divBdr>
        <w:top w:val="none" w:sz="0" w:space="0" w:color="auto"/>
        <w:left w:val="none" w:sz="0" w:space="0" w:color="auto"/>
        <w:bottom w:val="none" w:sz="0" w:space="0" w:color="auto"/>
        <w:right w:val="none" w:sz="0" w:space="0" w:color="auto"/>
      </w:divBdr>
    </w:div>
    <w:div w:id="1031997490">
      <w:bodyDiv w:val="1"/>
      <w:marLeft w:val="0"/>
      <w:marRight w:val="0"/>
      <w:marTop w:val="0"/>
      <w:marBottom w:val="0"/>
      <w:divBdr>
        <w:top w:val="none" w:sz="0" w:space="0" w:color="auto"/>
        <w:left w:val="none" w:sz="0" w:space="0" w:color="auto"/>
        <w:bottom w:val="none" w:sz="0" w:space="0" w:color="auto"/>
        <w:right w:val="none" w:sz="0" w:space="0" w:color="auto"/>
      </w:divBdr>
    </w:div>
    <w:div w:id="1036271852">
      <w:bodyDiv w:val="1"/>
      <w:marLeft w:val="0"/>
      <w:marRight w:val="0"/>
      <w:marTop w:val="0"/>
      <w:marBottom w:val="0"/>
      <w:divBdr>
        <w:top w:val="none" w:sz="0" w:space="0" w:color="auto"/>
        <w:left w:val="none" w:sz="0" w:space="0" w:color="auto"/>
        <w:bottom w:val="none" w:sz="0" w:space="0" w:color="auto"/>
        <w:right w:val="none" w:sz="0" w:space="0" w:color="auto"/>
      </w:divBdr>
    </w:div>
    <w:div w:id="1040088834">
      <w:bodyDiv w:val="1"/>
      <w:marLeft w:val="0"/>
      <w:marRight w:val="0"/>
      <w:marTop w:val="0"/>
      <w:marBottom w:val="0"/>
      <w:divBdr>
        <w:top w:val="none" w:sz="0" w:space="0" w:color="auto"/>
        <w:left w:val="none" w:sz="0" w:space="0" w:color="auto"/>
        <w:bottom w:val="none" w:sz="0" w:space="0" w:color="auto"/>
        <w:right w:val="none" w:sz="0" w:space="0" w:color="auto"/>
      </w:divBdr>
    </w:div>
    <w:div w:id="1051686015">
      <w:bodyDiv w:val="1"/>
      <w:marLeft w:val="0"/>
      <w:marRight w:val="0"/>
      <w:marTop w:val="0"/>
      <w:marBottom w:val="0"/>
      <w:divBdr>
        <w:top w:val="none" w:sz="0" w:space="0" w:color="auto"/>
        <w:left w:val="none" w:sz="0" w:space="0" w:color="auto"/>
        <w:bottom w:val="none" w:sz="0" w:space="0" w:color="auto"/>
        <w:right w:val="none" w:sz="0" w:space="0" w:color="auto"/>
      </w:divBdr>
    </w:div>
    <w:div w:id="1053966471">
      <w:bodyDiv w:val="1"/>
      <w:marLeft w:val="0"/>
      <w:marRight w:val="0"/>
      <w:marTop w:val="0"/>
      <w:marBottom w:val="0"/>
      <w:divBdr>
        <w:top w:val="none" w:sz="0" w:space="0" w:color="auto"/>
        <w:left w:val="none" w:sz="0" w:space="0" w:color="auto"/>
        <w:bottom w:val="none" w:sz="0" w:space="0" w:color="auto"/>
        <w:right w:val="none" w:sz="0" w:space="0" w:color="auto"/>
      </w:divBdr>
    </w:div>
    <w:div w:id="1056323249">
      <w:bodyDiv w:val="1"/>
      <w:marLeft w:val="0"/>
      <w:marRight w:val="0"/>
      <w:marTop w:val="0"/>
      <w:marBottom w:val="0"/>
      <w:divBdr>
        <w:top w:val="none" w:sz="0" w:space="0" w:color="auto"/>
        <w:left w:val="none" w:sz="0" w:space="0" w:color="auto"/>
        <w:bottom w:val="none" w:sz="0" w:space="0" w:color="auto"/>
        <w:right w:val="none" w:sz="0" w:space="0" w:color="auto"/>
      </w:divBdr>
    </w:div>
    <w:div w:id="1059010374">
      <w:bodyDiv w:val="1"/>
      <w:marLeft w:val="0"/>
      <w:marRight w:val="0"/>
      <w:marTop w:val="0"/>
      <w:marBottom w:val="0"/>
      <w:divBdr>
        <w:top w:val="none" w:sz="0" w:space="0" w:color="auto"/>
        <w:left w:val="none" w:sz="0" w:space="0" w:color="auto"/>
        <w:bottom w:val="none" w:sz="0" w:space="0" w:color="auto"/>
        <w:right w:val="none" w:sz="0" w:space="0" w:color="auto"/>
      </w:divBdr>
    </w:div>
    <w:div w:id="1060714105">
      <w:bodyDiv w:val="1"/>
      <w:marLeft w:val="0"/>
      <w:marRight w:val="0"/>
      <w:marTop w:val="0"/>
      <w:marBottom w:val="0"/>
      <w:divBdr>
        <w:top w:val="none" w:sz="0" w:space="0" w:color="auto"/>
        <w:left w:val="none" w:sz="0" w:space="0" w:color="auto"/>
        <w:bottom w:val="none" w:sz="0" w:space="0" w:color="auto"/>
        <w:right w:val="none" w:sz="0" w:space="0" w:color="auto"/>
      </w:divBdr>
    </w:div>
    <w:div w:id="1071271306">
      <w:bodyDiv w:val="1"/>
      <w:marLeft w:val="0"/>
      <w:marRight w:val="0"/>
      <w:marTop w:val="0"/>
      <w:marBottom w:val="0"/>
      <w:divBdr>
        <w:top w:val="none" w:sz="0" w:space="0" w:color="auto"/>
        <w:left w:val="none" w:sz="0" w:space="0" w:color="auto"/>
        <w:bottom w:val="none" w:sz="0" w:space="0" w:color="auto"/>
        <w:right w:val="none" w:sz="0" w:space="0" w:color="auto"/>
      </w:divBdr>
    </w:div>
    <w:div w:id="1072318528">
      <w:bodyDiv w:val="1"/>
      <w:marLeft w:val="0"/>
      <w:marRight w:val="0"/>
      <w:marTop w:val="0"/>
      <w:marBottom w:val="0"/>
      <w:divBdr>
        <w:top w:val="none" w:sz="0" w:space="0" w:color="auto"/>
        <w:left w:val="none" w:sz="0" w:space="0" w:color="auto"/>
        <w:bottom w:val="none" w:sz="0" w:space="0" w:color="auto"/>
        <w:right w:val="none" w:sz="0" w:space="0" w:color="auto"/>
      </w:divBdr>
    </w:div>
    <w:div w:id="1074355079">
      <w:bodyDiv w:val="1"/>
      <w:marLeft w:val="0"/>
      <w:marRight w:val="0"/>
      <w:marTop w:val="0"/>
      <w:marBottom w:val="0"/>
      <w:divBdr>
        <w:top w:val="none" w:sz="0" w:space="0" w:color="auto"/>
        <w:left w:val="none" w:sz="0" w:space="0" w:color="auto"/>
        <w:bottom w:val="none" w:sz="0" w:space="0" w:color="auto"/>
        <w:right w:val="none" w:sz="0" w:space="0" w:color="auto"/>
      </w:divBdr>
    </w:div>
    <w:div w:id="1078865285">
      <w:bodyDiv w:val="1"/>
      <w:marLeft w:val="0"/>
      <w:marRight w:val="0"/>
      <w:marTop w:val="0"/>
      <w:marBottom w:val="0"/>
      <w:divBdr>
        <w:top w:val="none" w:sz="0" w:space="0" w:color="auto"/>
        <w:left w:val="none" w:sz="0" w:space="0" w:color="auto"/>
        <w:bottom w:val="none" w:sz="0" w:space="0" w:color="auto"/>
        <w:right w:val="none" w:sz="0" w:space="0" w:color="auto"/>
      </w:divBdr>
    </w:div>
    <w:div w:id="1086220429">
      <w:bodyDiv w:val="1"/>
      <w:marLeft w:val="0"/>
      <w:marRight w:val="0"/>
      <w:marTop w:val="0"/>
      <w:marBottom w:val="0"/>
      <w:divBdr>
        <w:top w:val="none" w:sz="0" w:space="0" w:color="auto"/>
        <w:left w:val="none" w:sz="0" w:space="0" w:color="auto"/>
        <w:bottom w:val="none" w:sz="0" w:space="0" w:color="auto"/>
        <w:right w:val="none" w:sz="0" w:space="0" w:color="auto"/>
      </w:divBdr>
    </w:div>
    <w:div w:id="1091199554">
      <w:bodyDiv w:val="1"/>
      <w:marLeft w:val="0"/>
      <w:marRight w:val="0"/>
      <w:marTop w:val="0"/>
      <w:marBottom w:val="0"/>
      <w:divBdr>
        <w:top w:val="none" w:sz="0" w:space="0" w:color="auto"/>
        <w:left w:val="none" w:sz="0" w:space="0" w:color="auto"/>
        <w:bottom w:val="none" w:sz="0" w:space="0" w:color="auto"/>
        <w:right w:val="none" w:sz="0" w:space="0" w:color="auto"/>
      </w:divBdr>
    </w:div>
    <w:div w:id="1128819765">
      <w:bodyDiv w:val="1"/>
      <w:marLeft w:val="0"/>
      <w:marRight w:val="0"/>
      <w:marTop w:val="0"/>
      <w:marBottom w:val="0"/>
      <w:divBdr>
        <w:top w:val="none" w:sz="0" w:space="0" w:color="auto"/>
        <w:left w:val="none" w:sz="0" w:space="0" w:color="auto"/>
        <w:bottom w:val="none" w:sz="0" w:space="0" w:color="auto"/>
        <w:right w:val="none" w:sz="0" w:space="0" w:color="auto"/>
      </w:divBdr>
      <w:divsChild>
        <w:div w:id="859509849">
          <w:marLeft w:val="0"/>
          <w:marRight w:val="0"/>
          <w:marTop w:val="0"/>
          <w:marBottom w:val="0"/>
          <w:divBdr>
            <w:top w:val="none" w:sz="0" w:space="0" w:color="auto"/>
            <w:left w:val="none" w:sz="0" w:space="0" w:color="auto"/>
            <w:bottom w:val="none" w:sz="0" w:space="0" w:color="auto"/>
            <w:right w:val="none" w:sz="0" w:space="0" w:color="auto"/>
          </w:divBdr>
          <w:divsChild>
            <w:div w:id="1795825861">
              <w:marLeft w:val="0"/>
              <w:marRight w:val="0"/>
              <w:marTop w:val="0"/>
              <w:marBottom w:val="0"/>
              <w:divBdr>
                <w:top w:val="none" w:sz="0" w:space="0" w:color="auto"/>
                <w:left w:val="none" w:sz="0" w:space="0" w:color="auto"/>
                <w:bottom w:val="none" w:sz="0" w:space="0" w:color="auto"/>
                <w:right w:val="none" w:sz="0" w:space="0" w:color="auto"/>
              </w:divBdr>
              <w:divsChild>
                <w:div w:id="1775860734">
                  <w:marLeft w:val="0"/>
                  <w:marRight w:val="0"/>
                  <w:marTop w:val="0"/>
                  <w:marBottom w:val="0"/>
                  <w:divBdr>
                    <w:top w:val="single" w:sz="12" w:space="0" w:color="F89B1A"/>
                    <w:left w:val="single" w:sz="6" w:space="0" w:color="C8D4DB"/>
                    <w:bottom w:val="none" w:sz="0" w:space="0" w:color="auto"/>
                    <w:right w:val="single" w:sz="6" w:space="0" w:color="C8D4DB"/>
                  </w:divBdr>
                  <w:divsChild>
                    <w:div w:id="999966741">
                      <w:marLeft w:val="0"/>
                      <w:marRight w:val="0"/>
                      <w:marTop w:val="0"/>
                      <w:marBottom w:val="0"/>
                      <w:divBdr>
                        <w:top w:val="none" w:sz="0" w:space="0" w:color="auto"/>
                        <w:left w:val="none" w:sz="0" w:space="0" w:color="auto"/>
                        <w:bottom w:val="none" w:sz="0" w:space="0" w:color="auto"/>
                        <w:right w:val="none" w:sz="0" w:space="0" w:color="auto"/>
                      </w:divBdr>
                      <w:divsChild>
                        <w:div w:id="1366442420">
                          <w:marLeft w:val="0"/>
                          <w:marRight w:val="0"/>
                          <w:marTop w:val="0"/>
                          <w:marBottom w:val="0"/>
                          <w:divBdr>
                            <w:top w:val="none" w:sz="0" w:space="0" w:color="auto"/>
                            <w:left w:val="none" w:sz="0" w:space="0" w:color="auto"/>
                            <w:bottom w:val="none" w:sz="0" w:space="0" w:color="auto"/>
                            <w:right w:val="none" w:sz="0" w:space="0" w:color="auto"/>
                          </w:divBdr>
                          <w:divsChild>
                            <w:div w:id="436028797">
                              <w:marLeft w:val="0"/>
                              <w:marRight w:val="225"/>
                              <w:marTop w:val="0"/>
                              <w:marBottom w:val="0"/>
                              <w:divBdr>
                                <w:top w:val="none" w:sz="0" w:space="0" w:color="auto"/>
                                <w:left w:val="none" w:sz="0" w:space="0" w:color="auto"/>
                                <w:bottom w:val="none" w:sz="0" w:space="0" w:color="auto"/>
                                <w:right w:val="none" w:sz="0" w:space="0" w:color="auto"/>
                              </w:divBdr>
                              <w:divsChild>
                                <w:div w:id="747267373">
                                  <w:marLeft w:val="0"/>
                                  <w:marRight w:val="0"/>
                                  <w:marTop w:val="0"/>
                                  <w:marBottom w:val="0"/>
                                  <w:divBdr>
                                    <w:top w:val="none" w:sz="0" w:space="0" w:color="auto"/>
                                    <w:left w:val="none" w:sz="0" w:space="0" w:color="auto"/>
                                    <w:bottom w:val="none" w:sz="0" w:space="0" w:color="auto"/>
                                    <w:right w:val="none" w:sz="0" w:space="0" w:color="auto"/>
                                  </w:divBdr>
                                  <w:divsChild>
                                    <w:div w:id="1829051759">
                                      <w:marLeft w:val="0"/>
                                      <w:marRight w:val="0"/>
                                      <w:marTop w:val="0"/>
                                      <w:marBottom w:val="0"/>
                                      <w:divBdr>
                                        <w:top w:val="none" w:sz="0" w:space="0" w:color="auto"/>
                                        <w:left w:val="none" w:sz="0" w:space="0" w:color="auto"/>
                                        <w:bottom w:val="none" w:sz="0" w:space="0" w:color="auto"/>
                                        <w:right w:val="none" w:sz="0" w:space="0" w:color="auto"/>
                                      </w:divBdr>
                                      <w:divsChild>
                                        <w:div w:id="7519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29712">
                              <w:marLeft w:val="0"/>
                              <w:marRight w:val="0"/>
                              <w:marTop w:val="150"/>
                              <w:marBottom w:val="0"/>
                              <w:divBdr>
                                <w:top w:val="none" w:sz="0" w:space="0" w:color="auto"/>
                                <w:left w:val="none" w:sz="0" w:space="0" w:color="auto"/>
                                <w:bottom w:val="none" w:sz="0" w:space="0" w:color="auto"/>
                                <w:right w:val="none" w:sz="0" w:space="0" w:color="auto"/>
                              </w:divBdr>
                              <w:divsChild>
                                <w:div w:id="744298395">
                                  <w:marLeft w:val="0"/>
                                  <w:marRight w:val="0"/>
                                  <w:marTop w:val="0"/>
                                  <w:marBottom w:val="0"/>
                                  <w:divBdr>
                                    <w:top w:val="single" w:sz="2" w:space="0" w:color="BDC8D5"/>
                                    <w:left w:val="single" w:sz="2" w:space="0" w:color="BDC8D5"/>
                                    <w:bottom w:val="single" w:sz="2" w:space="8" w:color="BDC8D5"/>
                                    <w:right w:val="single" w:sz="2" w:space="0" w:color="BDC8D5"/>
                                  </w:divBdr>
                                  <w:divsChild>
                                    <w:div w:id="1530558885">
                                      <w:marLeft w:val="0"/>
                                      <w:marRight w:val="0"/>
                                      <w:marTop w:val="0"/>
                                      <w:marBottom w:val="0"/>
                                      <w:divBdr>
                                        <w:top w:val="none" w:sz="0" w:space="0" w:color="auto"/>
                                        <w:left w:val="none" w:sz="0" w:space="0" w:color="auto"/>
                                        <w:bottom w:val="none" w:sz="0" w:space="0" w:color="auto"/>
                                        <w:right w:val="none" w:sz="0" w:space="0" w:color="auto"/>
                                      </w:divBdr>
                                    </w:div>
                                    <w:div w:id="175573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794287">
              <w:marLeft w:val="0"/>
              <w:marRight w:val="0"/>
              <w:marTop w:val="0"/>
              <w:marBottom w:val="0"/>
              <w:divBdr>
                <w:top w:val="none" w:sz="0" w:space="0" w:color="auto"/>
                <w:left w:val="none" w:sz="0" w:space="0" w:color="auto"/>
                <w:bottom w:val="none" w:sz="0" w:space="0" w:color="auto"/>
                <w:right w:val="none" w:sz="0" w:space="0" w:color="auto"/>
              </w:divBdr>
              <w:divsChild>
                <w:div w:id="727538221">
                  <w:marLeft w:val="0"/>
                  <w:marRight w:val="0"/>
                  <w:marTop w:val="450"/>
                  <w:marBottom w:val="0"/>
                  <w:divBdr>
                    <w:top w:val="none" w:sz="0" w:space="0" w:color="auto"/>
                    <w:left w:val="none" w:sz="0" w:space="0" w:color="auto"/>
                    <w:bottom w:val="none" w:sz="0" w:space="0" w:color="auto"/>
                    <w:right w:val="none" w:sz="0" w:space="0" w:color="auto"/>
                  </w:divBdr>
                </w:div>
              </w:divsChild>
            </w:div>
            <w:div w:id="129059016">
              <w:marLeft w:val="0"/>
              <w:marRight w:val="0"/>
              <w:marTop w:val="0"/>
              <w:marBottom w:val="0"/>
              <w:divBdr>
                <w:top w:val="none" w:sz="0" w:space="0" w:color="auto"/>
                <w:left w:val="none" w:sz="0" w:space="0" w:color="auto"/>
                <w:bottom w:val="none" w:sz="0" w:space="0" w:color="auto"/>
                <w:right w:val="none" w:sz="0" w:space="0" w:color="auto"/>
              </w:divBdr>
            </w:div>
          </w:divsChild>
        </w:div>
        <w:div w:id="2070614623">
          <w:marLeft w:val="0"/>
          <w:marRight w:val="0"/>
          <w:marTop w:val="150"/>
          <w:marBottom w:val="0"/>
          <w:divBdr>
            <w:top w:val="single" w:sz="18" w:space="11" w:color="F89B1A"/>
            <w:left w:val="none" w:sz="0" w:space="0" w:color="auto"/>
            <w:bottom w:val="none" w:sz="0" w:space="0" w:color="auto"/>
            <w:right w:val="none" w:sz="0" w:space="0" w:color="auto"/>
          </w:divBdr>
          <w:divsChild>
            <w:div w:id="59527135">
              <w:marLeft w:val="0"/>
              <w:marRight w:val="0"/>
              <w:marTop w:val="0"/>
              <w:marBottom w:val="0"/>
              <w:divBdr>
                <w:top w:val="none" w:sz="0" w:space="0" w:color="auto"/>
                <w:left w:val="none" w:sz="0" w:space="0" w:color="auto"/>
                <w:bottom w:val="none" w:sz="0" w:space="0" w:color="auto"/>
                <w:right w:val="none" w:sz="0" w:space="0" w:color="auto"/>
              </w:divBdr>
              <w:divsChild>
                <w:div w:id="2007976972">
                  <w:marLeft w:val="0"/>
                  <w:marRight w:val="0"/>
                  <w:marTop w:val="0"/>
                  <w:marBottom w:val="0"/>
                  <w:divBdr>
                    <w:top w:val="none" w:sz="0" w:space="0" w:color="auto"/>
                    <w:left w:val="none" w:sz="0" w:space="0" w:color="auto"/>
                    <w:bottom w:val="none" w:sz="0" w:space="0" w:color="auto"/>
                    <w:right w:val="none" w:sz="0" w:space="0" w:color="auto"/>
                  </w:divBdr>
                </w:div>
              </w:divsChild>
            </w:div>
            <w:div w:id="1908147881">
              <w:marLeft w:val="0"/>
              <w:marRight w:val="0"/>
              <w:marTop w:val="0"/>
              <w:marBottom w:val="0"/>
              <w:divBdr>
                <w:top w:val="none" w:sz="0" w:space="0" w:color="auto"/>
                <w:left w:val="none" w:sz="0" w:space="0" w:color="auto"/>
                <w:bottom w:val="none" w:sz="0" w:space="0" w:color="auto"/>
                <w:right w:val="none" w:sz="0" w:space="0" w:color="auto"/>
              </w:divBdr>
              <w:divsChild>
                <w:div w:id="1632516949">
                  <w:marLeft w:val="0"/>
                  <w:marRight w:val="0"/>
                  <w:marTop w:val="0"/>
                  <w:marBottom w:val="0"/>
                  <w:divBdr>
                    <w:top w:val="none" w:sz="0" w:space="0" w:color="auto"/>
                    <w:left w:val="none" w:sz="0" w:space="0" w:color="auto"/>
                    <w:bottom w:val="none" w:sz="0" w:space="0" w:color="auto"/>
                    <w:right w:val="none" w:sz="0" w:space="0" w:color="auto"/>
                  </w:divBdr>
                </w:div>
                <w:div w:id="119885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765268">
          <w:marLeft w:val="0"/>
          <w:marRight w:val="0"/>
          <w:marTop w:val="0"/>
          <w:marBottom w:val="0"/>
          <w:divBdr>
            <w:top w:val="none" w:sz="0" w:space="0" w:color="auto"/>
            <w:left w:val="none" w:sz="0" w:space="0" w:color="auto"/>
            <w:bottom w:val="none" w:sz="0" w:space="0" w:color="auto"/>
            <w:right w:val="none" w:sz="0" w:space="0" w:color="auto"/>
          </w:divBdr>
        </w:div>
      </w:divsChild>
    </w:div>
    <w:div w:id="1133791550">
      <w:bodyDiv w:val="1"/>
      <w:marLeft w:val="0"/>
      <w:marRight w:val="0"/>
      <w:marTop w:val="0"/>
      <w:marBottom w:val="0"/>
      <w:divBdr>
        <w:top w:val="none" w:sz="0" w:space="0" w:color="auto"/>
        <w:left w:val="none" w:sz="0" w:space="0" w:color="auto"/>
        <w:bottom w:val="none" w:sz="0" w:space="0" w:color="auto"/>
        <w:right w:val="none" w:sz="0" w:space="0" w:color="auto"/>
      </w:divBdr>
    </w:div>
    <w:div w:id="1138260915">
      <w:bodyDiv w:val="1"/>
      <w:marLeft w:val="0"/>
      <w:marRight w:val="0"/>
      <w:marTop w:val="0"/>
      <w:marBottom w:val="0"/>
      <w:divBdr>
        <w:top w:val="none" w:sz="0" w:space="0" w:color="auto"/>
        <w:left w:val="none" w:sz="0" w:space="0" w:color="auto"/>
        <w:bottom w:val="none" w:sz="0" w:space="0" w:color="auto"/>
        <w:right w:val="none" w:sz="0" w:space="0" w:color="auto"/>
      </w:divBdr>
    </w:div>
    <w:div w:id="1144472200">
      <w:bodyDiv w:val="1"/>
      <w:marLeft w:val="0"/>
      <w:marRight w:val="0"/>
      <w:marTop w:val="0"/>
      <w:marBottom w:val="0"/>
      <w:divBdr>
        <w:top w:val="none" w:sz="0" w:space="0" w:color="auto"/>
        <w:left w:val="none" w:sz="0" w:space="0" w:color="auto"/>
        <w:bottom w:val="none" w:sz="0" w:space="0" w:color="auto"/>
        <w:right w:val="none" w:sz="0" w:space="0" w:color="auto"/>
      </w:divBdr>
    </w:div>
    <w:div w:id="1146169710">
      <w:bodyDiv w:val="1"/>
      <w:marLeft w:val="0"/>
      <w:marRight w:val="0"/>
      <w:marTop w:val="0"/>
      <w:marBottom w:val="0"/>
      <w:divBdr>
        <w:top w:val="none" w:sz="0" w:space="0" w:color="auto"/>
        <w:left w:val="none" w:sz="0" w:space="0" w:color="auto"/>
        <w:bottom w:val="none" w:sz="0" w:space="0" w:color="auto"/>
        <w:right w:val="none" w:sz="0" w:space="0" w:color="auto"/>
      </w:divBdr>
    </w:div>
    <w:div w:id="1147162221">
      <w:bodyDiv w:val="1"/>
      <w:marLeft w:val="0"/>
      <w:marRight w:val="0"/>
      <w:marTop w:val="0"/>
      <w:marBottom w:val="0"/>
      <w:divBdr>
        <w:top w:val="none" w:sz="0" w:space="0" w:color="auto"/>
        <w:left w:val="none" w:sz="0" w:space="0" w:color="auto"/>
        <w:bottom w:val="none" w:sz="0" w:space="0" w:color="auto"/>
        <w:right w:val="none" w:sz="0" w:space="0" w:color="auto"/>
      </w:divBdr>
    </w:div>
    <w:div w:id="1167289560">
      <w:bodyDiv w:val="1"/>
      <w:marLeft w:val="0"/>
      <w:marRight w:val="0"/>
      <w:marTop w:val="0"/>
      <w:marBottom w:val="0"/>
      <w:divBdr>
        <w:top w:val="none" w:sz="0" w:space="0" w:color="auto"/>
        <w:left w:val="none" w:sz="0" w:space="0" w:color="auto"/>
        <w:bottom w:val="none" w:sz="0" w:space="0" w:color="auto"/>
        <w:right w:val="none" w:sz="0" w:space="0" w:color="auto"/>
      </w:divBdr>
    </w:div>
    <w:div w:id="1168835328">
      <w:bodyDiv w:val="1"/>
      <w:marLeft w:val="0"/>
      <w:marRight w:val="0"/>
      <w:marTop w:val="0"/>
      <w:marBottom w:val="0"/>
      <w:divBdr>
        <w:top w:val="none" w:sz="0" w:space="0" w:color="auto"/>
        <w:left w:val="none" w:sz="0" w:space="0" w:color="auto"/>
        <w:bottom w:val="none" w:sz="0" w:space="0" w:color="auto"/>
        <w:right w:val="none" w:sz="0" w:space="0" w:color="auto"/>
      </w:divBdr>
    </w:div>
    <w:div w:id="1182352664">
      <w:bodyDiv w:val="1"/>
      <w:marLeft w:val="0"/>
      <w:marRight w:val="0"/>
      <w:marTop w:val="0"/>
      <w:marBottom w:val="0"/>
      <w:divBdr>
        <w:top w:val="none" w:sz="0" w:space="0" w:color="auto"/>
        <w:left w:val="none" w:sz="0" w:space="0" w:color="auto"/>
        <w:bottom w:val="none" w:sz="0" w:space="0" w:color="auto"/>
        <w:right w:val="none" w:sz="0" w:space="0" w:color="auto"/>
      </w:divBdr>
    </w:div>
    <w:div w:id="1186486018">
      <w:bodyDiv w:val="1"/>
      <w:marLeft w:val="0"/>
      <w:marRight w:val="0"/>
      <w:marTop w:val="0"/>
      <w:marBottom w:val="0"/>
      <w:divBdr>
        <w:top w:val="none" w:sz="0" w:space="0" w:color="auto"/>
        <w:left w:val="none" w:sz="0" w:space="0" w:color="auto"/>
        <w:bottom w:val="none" w:sz="0" w:space="0" w:color="auto"/>
        <w:right w:val="none" w:sz="0" w:space="0" w:color="auto"/>
      </w:divBdr>
    </w:div>
    <w:div w:id="1189029440">
      <w:bodyDiv w:val="1"/>
      <w:marLeft w:val="0"/>
      <w:marRight w:val="0"/>
      <w:marTop w:val="0"/>
      <w:marBottom w:val="0"/>
      <w:divBdr>
        <w:top w:val="none" w:sz="0" w:space="0" w:color="auto"/>
        <w:left w:val="none" w:sz="0" w:space="0" w:color="auto"/>
        <w:bottom w:val="none" w:sz="0" w:space="0" w:color="auto"/>
        <w:right w:val="none" w:sz="0" w:space="0" w:color="auto"/>
      </w:divBdr>
    </w:div>
    <w:div w:id="1191797514">
      <w:bodyDiv w:val="1"/>
      <w:marLeft w:val="0"/>
      <w:marRight w:val="0"/>
      <w:marTop w:val="0"/>
      <w:marBottom w:val="0"/>
      <w:divBdr>
        <w:top w:val="none" w:sz="0" w:space="0" w:color="auto"/>
        <w:left w:val="none" w:sz="0" w:space="0" w:color="auto"/>
        <w:bottom w:val="none" w:sz="0" w:space="0" w:color="auto"/>
        <w:right w:val="none" w:sz="0" w:space="0" w:color="auto"/>
      </w:divBdr>
    </w:div>
    <w:div w:id="1192719951">
      <w:bodyDiv w:val="1"/>
      <w:marLeft w:val="0"/>
      <w:marRight w:val="0"/>
      <w:marTop w:val="0"/>
      <w:marBottom w:val="0"/>
      <w:divBdr>
        <w:top w:val="none" w:sz="0" w:space="0" w:color="auto"/>
        <w:left w:val="none" w:sz="0" w:space="0" w:color="auto"/>
        <w:bottom w:val="none" w:sz="0" w:space="0" w:color="auto"/>
        <w:right w:val="none" w:sz="0" w:space="0" w:color="auto"/>
      </w:divBdr>
    </w:div>
    <w:div w:id="1196698576">
      <w:bodyDiv w:val="1"/>
      <w:marLeft w:val="0"/>
      <w:marRight w:val="0"/>
      <w:marTop w:val="0"/>
      <w:marBottom w:val="0"/>
      <w:divBdr>
        <w:top w:val="none" w:sz="0" w:space="0" w:color="auto"/>
        <w:left w:val="none" w:sz="0" w:space="0" w:color="auto"/>
        <w:bottom w:val="none" w:sz="0" w:space="0" w:color="auto"/>
        <w:right w:val="none" w:sz="0" w:space="0" w:color="auto"/>
      </w:divBdr>
    </w:div>
    <w:div w:id="1199313589">
      <w:bodyDiv w:val="1"/>
      <w:marLeft w:val="0"/>
      <w:marRight w:val="0"/>
      <w:marTop w:val="0"/>
      <w:marBottom w:val="0"/>
      <w:divBdr>
        <w:top w:val="none" w:sz="0" w:space="0" w:color="auto"/>
        <w:left w:val="none" w:sz="0" w:space="0" w:color="auto"/>
        <w:bottom w:val="none" w:sz="0" w:space="0" w:color="auto"/>
        <w:right w:val="none" w:sz="0" w:space="0" w:color="auto"/>
      </w:divBdr>
    </w:div>
    <w:div w:id="1203900798">
      <w:bodyDiv w:val="1"/>
      <w:marLeft w:val="0"/>
      <w:marRight w:val="0"/>
      <w:marTop w:val="0"/>
      <w:marBottom w:val="0"/>
      <w:divBdr>
        <w:top w:val="none" w:sz="0" w:space="0" w:color="auto"/>
        <w:left w:val="none" w:sz="0" w:space="0" w:color="auto"/>
        <w:bottom w:val="none" w:sz="0" w:space="0" w:color="auto"/>
        <w:right w:val="none" w:sz="0" w:space="0" w:color="auto"/>
      </w:divBdr>
    </w:div>
    <w:div w:id="1211650647">
      <w:bodyDiv w:val="1"/>
      <w:marLeft w:val="0"/>
      <w:marRight w:val="0"/>
      <w:marTop w:val="0"/>
      <w:marBottom w:val="0"/>
      <w:divBdr>
        <w:top w:val="none" w:sz="0" w:space="0" w:color="auto"/>
        <w:left w:val="none" w:sz="0" w:space="0" w:color="auto"/>
        <w:bottom w:val="none" w:sz="0" w:space="0" w:color="auto"/>
        <w:right w:val="none" w:sz="0" w:space="0" w:color="auto"/>
      </w:divBdr>
    </w:div>
    <w:div w:id="1213615513">
      <w:bodyDiv w:val="1"/>
      <w:marLeft w:val="0"/>
      <w:marRight w:val="0"/>
      <w:marTop w:val="0"/>
      <w:marBottom w:val="0"/>
      <w:divBdr>
        <w:top w:val="none" w:sz="0" w:space="0" w:color="auto"/>
        <w:left w:val="none" w:sz="0" w:space="0" w:color="auto"/>
        <w:bottom w:val="none" w:sz="0" w:space="0" w:color="auto"/>
        <w:right w:val="none" w:sz="0" w:space="0" w:color="auto"/>
      </w:divBdr>
    </w:div>
    <w:div w:id="1214807380">
      <w:bodyDiv w:val="1"/>
      <w:marLeft w:val="0"/>
      <w:marRight w:val="0"/>
      <w:marTop w:val="0"/>
      <w:marBottom w:val="0"/>
      <w:divBdr>
        <w:top w:val="none" w:sz="0" w:space="0" w:color="auto"/>
        <w:left w:val="none" w:sz="0" w:space="0" w:color="auto"/>
        <w:bottom w:val="none" w:sz="0" w:space="0" w:color="auto"/>
        <w:right w:val="none" w:sz="0" w:space="0" w:color="auto"/>
      </w:divBdr>
    </w:div>
    <w:div w:id="1215847891">
      <w:bodyDiv w:val="1"/>
      <w:marLeft w:val="0"/>
      <w:marRight w:val="0"/>
      <w:marTop w:val="0"/>
      <w:marBottom w:val="0"/>
      <w:divBdr>
        <w:top w:val="none" w:sz="0" w:space="0" w:color="auto"/>
        <w:left w:val="none" w:sz="0" w:space="0" w:color="auto"/>
        <w:bottom w:val="none" w:sz="0" w:space="0" w:color="auto"/>
        <w:right w:val="none" w:sz="0" w:space="0" w:color="auto"/>
      </w:divBdr>
    </w:div>
    <w:div w:id="1224751851">
      <w:bodyDiv w:val="1"/>
      <w:marLeft w:val="0"/>
      <w:marRight w:val="0"/>
      <w:marTop w:val="0"/>
      <w:marBottom w:val="0"/>
      <w:divBdr>
        <w:top w:val="none" w:sz="0" w:space="0" w:color="auto"/>
        <w:left w:val="none" w:sz="0" w:space="0" w:color="auto"/>
        <w:bottom w:val="none" w:sz="0" w:space="0" w:color="auto"/>
        <w:right w:val="none" w:sz="0" w:space="0" w:color="auto"/>
      </w:divBdr>
    </w:div>
    <w:div w:id="1249071726">
      <w:bodyDiv w:val="1"/>
      <w:marLeft w:val="0"/>
      <w:marRight w:val="0"/>
      <w:marTop w:val="0"/>
      <w:marBottom w:val="0"/>
      <w:divBdr>
        <w:top w:val="none" w:sz="0" w:space="0" w:color="auto"/>
        <w:left w:val="none" w:sz="0" w:space="0" w:color="auto"/>
        <w:bottom w:val="none" w:sz="0" w:space="0" w:color="auto"/>
        <w:right w:val="none" w:sz="0" w:space="0" w:color="auto"/>
      </w:divBdr>
    </w:div>
    <w:div w:id="1250195711">
      <w:bodyDiv w:val="1"/>
      <w:marLeft w:val="0"/>
      <w:marRight w:val="0"/>
      <w:marTop w:val="0"/>
      <w:marBottom w:val="0"/>
      <w:divBdr>
        <w:top w:val="none" w:sz="0" w:space="0" w:color="auto"/>
        <w:left w:val="none" w:sz="0" w:space="0" w:color="auto"/>
        <w:bottom w:val="none" w:sz="0" w:space="0" w:color="auto"/>
        <w:right w:val="none" w:sz="0" w:space="0" w:color="auto"/>
      </w:divBdr>
    </w:div>
    <w:div w:id="1251502580">
      <w:bodyDiv w:val="1"/>
      <w:marLeft w:val="0"/>
      <w:marRight w:val="0"/>
      <w:marTop w:val="0"/>
      <w:marBottom w:val="0"/>
      <w:divBdr>
        <w:top w:val="none" w:sz="0" w:space="0" w:color="auto"/>
        <w:left w:val="none" w:sz="0" w:space="0" w:color="auto"/>
        <w:bottom w:val="none" w:sz="0" w:space="0" w:color="auto"/>
        <w:right w:val="none" w:sz="0" w:space="0" w:color="auto"/>
      </w:divBdr>
    </w:div>
    <w:div w:id="1254781019">
      <w:bodyDiv w:val="1"/>
      <w:marLeft w:val="0"/>
      <w:marRight w:val="0"/>
      <w:marTop w:val="0"/>
      <w:marBottom w:val="0"/>
      <w:divBdr>
        <w:top w:val="none" w:sz="0" w:space="0" w:color="auto"/>
        <w:left w:val="none" w:sz="0" w:space="0" w:color="auto"/>
        <w:bottom w:val="none" w:sz="0" w:space="0" w:color="auto"/>
        <w:right w:val="none" w:sz="0" w:space="0" w:color="auto"/>
      </w:divBdr>
    </w:div>
    <w:div w:id="1262832952">
      <w:bodyDiv w:val="1"/>
      <w:marLeft w:val="0"/>
      <w:marRight w:val="0"/>
      <w:marTop w:val="0"/>
      <w:marBottom w:val="0"/>
      <w:divBdr>
        <w:top w:val="none" w:sz="0" w:space="0" w:color="auto"/>
        <w:left w:val="none" w:sz="0" w:space="0" w:color="auto"/>
        <w:bottom w:val="none" w:sz="0" w:space="0" w:color="auto"/>
        <w:right w:val="none" w:sz="0" w:space="0" w:color="auto"/>
      </w:divBdr>
    </w:div>
    <w:div w:id="1263756941">
      <w:bodyDiv w:val="1"/>
      <w:marLeft w:val="0"/>
      <w:marRight w:val="0"/>
      <w:marTop w:val="0"/>
      <w:marBottom w:val="0"/>
      <w:divBdr>
        <w:top w:val="none" w:sz="0" w:space="0" w:color="auto"/>
        <w:left w:val="none" w:sz="0" w:space="0" w:color="auto"/>
        <w:bottom w:val="none" w:sz="0" w:space="0" w:color="auto"/>
        <w:right w:val="none" w:sz="0" w:space="0" w:color="auto"/>
      </w:divBdr>
    </w:div>
    <w:div w:id="1265573686">
      <w:bodyDiv w:val="1"/>
      <w:marLeft w:val="0"/>
      <w:marRight w:val="0"/>
      <w:marTop w:val="0"/>
      <w:marBottom w:val="0"/>
      <w:divBdr>
        <w:top w:val="none" w:sz="0" w:space="0" w:color="auto"/>
        <w:left w:val="none" w:sz="0" w:space="0" w:color="auto"/>
        <w:bottom w:val="none" w:sz="0" w:space="0" w:color="auto"/>
        <w:right w:val="none" w:sz="0" w:space="0" w:color="auto"/>
      </w:divBdr>
    </w:div>
    <w:div w:id="1279529832">
      <w:bodyDiv w:val="1"/>
      <w:marLeft w:val="0"/>
      <w:marRight w:val="0"/>
      <w:marTop w:val="0"/>
      <w:marBottom w:val="0"/>
      <w:divBdr>
        <w:top w:val="none" w:sz="0" w:space="0" w:color="auto"/>
        <w:left w:val="none" w:sz="0" w:space="0" w:color="auto"/>
        <w:bottom w:val="none" w:sz="0" w:space="0" w:color="auto"/>
        <w:right w:val="none" w:sz="0" w:space="0" w:color="auto"/>
      </w:divBdr>
    </w:div>
    <w:div w:id="1287736772">
      <w:bodyDiv w:val="1"/>
      <w:marLeft w:val="0"/>
      <w:marRight w:val="0"/>
      <w:marTop w:val="0"/>
      <w:marBottom w:val="0"/>
      <w:divBdr>
        <w:top w:val="none" w:sz="0" w:space="0" w:color="auto"/>
        <w:left w:val="none" w:sz="0" w:space="0" w:color="auto"/>
        <w:bottom w:val="none" w:sz="0" w:space="0" w:color="auto"/>
        <w:right w:val="none" w:sz="0" w:space="0" w:color="auto"/>
      </w:divBdr>
    </w:div>
    <w:div w:id="1291545805">
      <w:bodyDiv w:val="1"/>
      <w:marLeft w:val="0"/>
      <w:marRight w:val="0"/>
      <w:marTop w:val="0"/>
      <w:marBottom w:val="0"/>
      <w:divBdr>
        <w:top w:val="none" w:sz="0" w:space="0" w:color="auto"/>
        <w:left w:val="none" w:sz="0" w:space="0" w:color="auto"/>
        <w:bottom w:val="none" w:sz="0" w:space="0" w:color="auto"/>
        <w:right w:val="none" w:sz="0" w:space="0" w:color="auto"/>
      </w:divBdr>
      <w:divsChild>
        <w:div w:id="1469056853">
          <w:blockQuote w:val="1"/>
          <w:marLeft w:val="450"/>
          <w:marRight w:val="0"/>
          <w:marTop w:val="0"/>
          <w:marBottom w:val="0"/>
          <w:divBdr>
            <w:top w:val="single" w:sz="2" w:space="2" w:color="CCCCCC"/>
            <w:left w:val="single" w:sz="36" w:space="15" w:color="CCCCCC"/>
            <w:bottom w:val="single" w:sz="2" w:space="2" w:color="CCCCCC"/>
            <w:right w:val="single" w:sz="2" w:space="6" w:color="CCCCCC"/>
          </w:divBdr>
        </w:div>
      </w:divsChild>
    </w:div>
    <w:div w:id="1299342658">
      <w:bodyDiv w:val="1"/>
      <w:marLeft w:val="0"/>
      <w:marRight w:val="0"/>
      <w:marTop w:val="0"/>
      <w:marBottom w:val="0"/>
      <w:divBdr>
        <w:top w:val="none" w:sz="0" w:space="0" w:color="auto"/>
        <w:left w:val="none" w:sz="0" w:space="0" w:color="auto"/>
        <w:bottom w:val="none" w:sz="0" w:space="0" w:color="auto"/>
        <w:right w:val="none" w:sz="0" w:space="0" w:color="auto"/>
      </w:divBdr>
    </w:div>
    <w:div w:id="1304310668">
      <w:bodyDiv w:val="1"/>
      <w:marLeft w:val="0"/>
      <w:marRight w:val="0"/>
      <w:marTop w:val="0"/>
      <w:marBottom w:val="0"/>
      <w:divBdr>
        <w:top w:val="none" w:sz="0" w:space="0" w:color="auto"/>
        <w:left w:val="none" w:sz="0" w:space="0" w:color="auto"/>
        <w:bottom w:val="none" w:sz="0" w:space="0" w:color="auto"/>
        <w:right w:val="none" w:sz="0" w:space="0" w:color="auto"/>
      </w:divBdr>
    </w:div>
    <w:div w:id="1306542524">
      <w:bodyDiv w:val="1"/>
      <w:marLeft w:val="0"/>
      <w:marRight w:val="0"/>
      <w:marTop w:val="0"/>
      <w:marBottom w:val="0"/>
      <w:divBdr>
        <w:top w:val="none" w:sz="0" w:space="0" w:color="auto"/>
        <w:left w:val="none" w:sz="0" w:space="0" w:color="auto"/>
        <w:bottom w:val="none" w:sz="0" w:space="0" w:color="auto"/>
        <w:right w:val="none" w:sz="0" w:space="0" w:color="auto"/>
      </w:divBdr>
    </w:div>
    <w:div w:id="1320844790">
      <w:bodyDiv w:val="1"/>
      <w:marLeft w:val="0"/>
      <w:marRight w:val="0"/>
      <w:marTop w:val="0"/>
      <w:marBottom w:val="0"/>
      <w:divBdr>
        <w:top w:val="none" w:sz="0" w:space="0" w:color="auto"/>
        <w:left w:val="none" w:sz="0" w:space="0" w:color="auto"/>
        <w:bottom w:val="none" w:sz="0" w:space="0" w:color="auto"/>
        <w:right w:val="none" w:sz="0" w:space="0" w:color="auto"/>
      </w:divBdr>
    </w:div>
    <w:div w:id="1329945695">
      <w:bodyDiv w:val="1"/>
      <w:marLeft w:val="0"/>
      <w:marRight w:val="0"/>
      <w:marTop w:val="0"/>
      <w:marBottom w:val="0"/>
      <w:divBdr>
        <w:top w:val="none" w:sz="0" w:space="0" w:color="auto"/>
        <w:left w:val="none" w:sz="0" w:space="0" w:color="auto"/>
        <w:bottom w:val="none" w:sz="0" w:space="0" w:color="auto"/>
        <w:right w:val="none" w:sz="0" w:space="0" w:color="auto"/>
      </w:divBdr>
    </w:div>
    <w:div w:id="1339309769">
      <w:bodyDiv w:val="1"/>
      <w:marLeft w:val="0"/>
      <w:marRight w:val="0"/>
      <w:marTop w:val="0"/>
      <w:marBottom w:val="0"/>
      <w:divBdr>
        <w:top w:val="none" w:sz="0" w:space="0" w:color="auto"/>
        <w:left w:val="none" w:sz="0" w:space="0" w:color="auto"/>
        <w:bottom w:val="none" w:sz="0" w:space="0" w:color="auto"/>
        <w:right w:val="none" w:sz="0" w:space="0" w:color="auto"/>
      </w:divBdr>
    </w:div>
    <w:div w:id="1341349513">
      <w:bodyDiv w:val="1"/>
      <w:marLeft w:val="0"/>
      <w:marRight w:val="0"/>
      <w:marTop w:val="0"/>
      <w:marBottom w:val="0"/>
      <w:divBdr>
        <w:top w:val="none" w:sz="0" w:space="0" w:color="auto"/>
        <w:left w:val="none" w:sz="0" w:space="0" w:color="auto"/>
        <w:bottom w:val="none" w:sz="0" w:space="0" w:color="auto"/>
        <w:right w:val="none" w:sz="0" w:space="0" w:color="auto"/>
      </w:divBdr>
    </w:div>
    <w:div w:id="1357851386">
      <w:bodyDiv w:val="1"/>
      <w:marLeft w:val="0"/>
      <w:marRight w:val="0"/>
      <w:marTop w:val="0"/>
      <w:marBottom w:val="0"/>
      <w:divBdr>
        <w:top w:val="none" w:sz="0" w:space="0" w:color="auto"/>
        <w:left w:val="none" w:sz="0" w:space="0" w:color="auto"/>
        <w:bottom w:val="none" w:sz="0" w:space="0" w:color="auto"/>
        <w:right w:val="none" w:sz="0" w:space="0" w:color="auto"/>
      </w:divBdr>
    </w:div>
    <w:div w:id="1360084421">
      <w:bodyDiv w:val="1"/>
      <w:marLeft w:val="0"/>
      <w:marRight w:val="0"/>
      <w:marTop w:val="0"/>
      <w:marBottom w:val="0"/>
      <w:divBdr>
        <w:top w:val="none" w:sz="0" w:space="0" w:color="auto"/>
        <w:left w:val="none" w:sz="0" w:space="0" w:color="auto"/>
        <w:bottom w:val="none" w:sz="0" w:space="0" w:color="auto"/>
        <w:right w:val="none" w:sz="0" w:space="0" w:color="auto"/>
      </w:divBdr>
    </w:div>
    <w:div w:id="1370883916">
      <w:bodyDiv w:val="1"/>
      <w:marLeft w:val="0"/>
      <w:marRight w:val="0"/>
      <w:marTop w:val="0"/>
      <w:marBottom w:val="0"/>
      <w:divBdr>
        <w:top w:val="none" w:sz="0" w:space="0" w:color="auto"/>
        <w:left w:val="none" w:sz="0" w:space="0" w:color="auto"/>
        <w:bottom w:val="none" w:sz="0" w:space="0" w:color="auto"/>
        <w:right w:val="none" w:sz="0" w:space="0" w:color="auto"/>
      </w:divBdr>
    </w:div>
    <w:div w:id="1375501104">
      <w:bodyDiv w:val="1"/>
      <w:marLeft w:val="0"/>
      <w:marRight w:val="0"/>
      <w:marTop w:val="0"/>
      <w:marBottom w:val="0"/>
      <w:divBdr>
        <w:top w:val="none" w:sz="0" w:space="0" w:color="auto"/>
        <w:left w:val="none" w:sz="0" w:space="0" w:color="auto"/>
        <w:bottom w:val="none" w:sz="0" w:space="0" w:color="auto"/>
        <w:right w:val="none" w:sz="0" w:space="0" w:color="auto"/>
      </w:divBdr>
    </w:div>
    <w:div w:id="1380519268">
      <w:bodyDiv w:val="1"/>
      <w:marLeft w:val="0"/>
      <w:marRight w:val="0"/>
      <w:marTop w:val="0"/>
      <w:marBottom w:val="0"/>
      <w:divBdr>
        <w:top w:val="none" w:sz="0" w:space="0" w:color="auto"/>
        <w:left w:val="none" w:sz="0" w:space="0" w:color="auto"/>
        <w:bottom w:val="none" w:sz="0" w:space="0" w:color="auto"/>
        <w:right w:val="none" w:sz="0" w:space="0" w:color="auto"/>
      </w:divBdr>
    </w:div>
    <w:div w:id="1384256610">
      <w:bodyDiv w:val="1"/>
      <w:marLeft w:val="0"/>
      <w:marRight w:val="0"/>
      <w:marTop w:val="0"/>
      <w:marBottom w:val="0"/>
      <w:divBdr>
        <w:top w:val="none" w:sz="0" w:space="0" w:color="auto"/>
        <w:left w:val="none" w:sz="0" w:space="0" w:color="auto"/>
        <w:bottom w:val="none" w:sz="0" w:space="0" w:color="auto"/>
        <w:right w:val="none" w:sz="0" w:space="0" w:color="auto"/>
      </w:divBdr>
    </w:div>
    <w:div w:id="1390884954">
      <w:bodyDiv w:val="1"/>
      <w:marLeft w:val="0"/>
      <w:marRight w:val="0"/>
      <w:marTop w:val="0"/>
      <w:marBottom w:val="0"/>
      <w:divBdr>
        <w:top w:val="none" w:sz="0" w:space="0" w:color="auto"/>
        <w:left w:val="none" w:sz="0" w:space="0" w:color="auto"/>
        <w:bottom w:val="none" w:sz="0" w:space="0" w:color="auto"/>
        <w:right w:val="none" w:sz="0" w:space="0" w:color="auto"/>
      </w:divBdr>
    </w:div>
    <w:div w:id="1394697154">
      <w:bodyDiv w:val="1"/>
      <w:marLeft w:val="0"/>
      <w:marRight w:val="0"/>
      <w:marTop w:val="0"/>
      <w:marBottom w:val="0"/>
      <w:divBdr>
        <w:top w:val="none" w:sz="0" w:space="0" w:color="auto"/>
        <w:left w:val="none" w:sz="0" w:space="0" w:color="auto"/>
        <w:bottom w:val="none" w:sz="0" w:space="0" w:color="auto"/>
        <w:right w:val="none" w:sz="0" w:space="0" w:color="auto"/>
      </w:divBdr>
    </w:div>
    <w:div w:id="1397433399">
      <w:bodyDiv w:val="1"/>
      <w:marLeft w:val="0"/>
      <w:marRight w:val="0"/>
      <w:marTop w:val="0"/>
      <w:marBottom w:val="0"/>
      <w:divBdr>
        <w:top w:val="none" w:sz="0" w:space="0" w:color="auto"/>
        <w:left w:val="none" w:sz="0" w:space="0" w:color="auto"/>
        <w:bottom w:val="none" w:sz="0" w:space="0" w:color="auto"/>
        <w:right w:val="none" w:sz="0" w:space="0" w:color="auto"/>
      </w:divBdr>
    </w:div>
    <w:div w:id="1407919707">
      <w:bodyDiv w:val="1"/>
      <w:marLeft w:val="0"/>
      <w:marRight w:val="0"/>
      <w:marTop w:val="0"/>
      <w:marBottom w:val="0"/>
      <w:divBdr>
        <w:top w:val="none" w:sz="0" w:space="0" w:color="auto"/>
        <w:left w:val="none" w:sz="0" w:space="0" w:color="auto"/>
        <w:bottom w:val="none" w:sz="0" w:space="0" w:color="auto"/>
        <w:right w:val="none" w:sz="0" w:space="0" w:color="auto"/>
      </w:divBdr>
    </w:div>
    <w:div w:id="1418939878">
      <w:bodyDiv w:val="1"/>
      <w:marLeft w:val="0"/>
      <w:marRight w:val="0"/>
      <w:marTop w:val="0"/>
      <w:marBottom w:val="0"/>
      <w:divBdr>
        <w:top w:val="none" w:sz="0" w:space="0" w:color="auto"/>
        <w:left w:val="none" w:sz="0" w:space="0" w:color="auto"/>
        <w:bottom w:val="none" w:sz="0" w:space="0" w:color="auto"/>
        <w:right w:val="none" w:sz="0" w:space="0" w:color="auto"/>
      </w:divBdr>
    </w:div>
    <w:div w:id="1420248404">
      <w:bodyDiv w:val="1"/>
      <w:marLeft w:val="0"/>
      <w:marRight w:val="0"/>
      <w:marTop w:val="0"/>
      <w:marBottom w:val="0"/>
      <w:divBdr>
        <w:top w:val="none" w:sz="0" w:space="0" w:color="auto"/>
        <w:left w:val="none" w:sz="0" w:space="0" w:color="auto"/>
        <w:bottom w:val="none" w:sz="0" w:space="0" w:color="auto"/>
        <w:right w:val="none" w:sz="0" w:space="0" w:color="auto"/>
      </w:divBdr>
    </w:div>
    <w:div w:id="1428967400">
      <w:bodyDiv w:val="1"/>
      <w:marLeft w:val="0"/>
      <w:marRight w:val="0"/>
      <w:marTop w:val="0"/>
      <w:marBottom w:val="0"/>
      <w:divBdr>
        <w:top w:val="none" w:sz="0" w:space="0" w:color="auto"/>
        <w:left w:val="none" w:sz="0" w:space="0" w:color="auto"/>
        <w:bottom w:val="none" w:sz="0" w:space="0" w:color="auto"/>
        <w:right w:val="none" w:sz="0" w:space="0" w:color="auto"/>
      </w:divBdr>
    </w:div>
    <w:div w:id="1429737864">
      <w:bodyDiv w:val="1"/>
      <w:marLeft w:val="0"/>
      <w:marRight w:val="0"/>
      <w:marTop w:val="0"/>
      <w:marBottom w:val="0"/>
      <w:divBdr>
        <w:top w:val="none" w:sz="0" w:space="0" w:color="auto"/>
        <w:left w:val="none" w:sz="0" w:space="0" w:color="auto"/>
        <w:bottom w:val="none" w:sz="0" w:space="0" w:color="auto"/>
        <w:right w:val="none" w:sz="0" w:space="0" w:color="auto"/>
      </w:divBdr>
    </w:div>
    <w:div w:id="1432506243">
      <w:bodyDiv w:val="1"/>
      <w:marLeft w:val="0"/>
      <w:marRight w:val="0"/>
      <w:marTop w:val="0"/>
      <w:marBottom w:val="0"/>
      <w:divBdr>
        <w:top w:val="none" w:sz="0" w:space="0" w:color="auto"/>
        <w:left w:val="none" w:sz="0" w:space="0" w:color="auto"/>
        <w:bottom w:val="none" w:sz="0" w:space="0" w:color="auto"/>
        <w:right w:val="none" w:sz="0" w:space="0" w:color="auto"/>
      </w:divBdr>
    </w:div>
    <w:div w:id="1437670648">
      <w:bodyDiv w:val="1"/>
      <w:marLeft w:val="0"/>
      <w:marRight w:val="0"/>
      <w:marTop w:val="0"/>
      <w:marBottom w:val="0"/>
      <w:divBdr>
        <w:top w:val="none" w:sz="0" w:space="0" w:color="auto"/>
        <w:left w:val="none" w:sz="0" w:space="0" w:color="auto"/>
        <w:bottom w:val="none" w:sz="0" w:space="0" w:color="auto"/>
        <w:right w:val="none" w:sz="0" w:space="0" w:color="auto"/>
      </w:divBdr>
    </w:div>
    <w:div w:id="1438023138">
      <w:bodyDiv w:val="1"/>
      <w:marLeft w:val="0"/>
      <w:marRight w:val="0"/>
      <w:marTop w:val="0"/>
      <w:marBottom w:val="0"/>
      <w:divBdr>
        <w:top w:val="none" w:sz="0" w:space="0" w:color="auto"/>
        <w:left w:val="none" w:sz="0" w:space="0" w:color="auto"/>
        <w:bottom w:val="none" w:sz="0" w:space="0" w:color="auto"/>
        <w:right w:val="none" w:sz="0" w:space="0" w:color="auto"/>
      </w:divBdr>
    </w:div>
    <w:div w:id="1446844970">
      <w:bodyDiv w:val="1"/>
      <w:marLeft w:val="0"/>
      <w:marRight w:val="0"/>
      <w:marTop w:val="0"/>
      <w:marBottom w:val="0"/>
      <w:divBdr>
        <w:top w:val="none" w:sz="0" w:space="0" w:color="auto"/>
        <w:left w:val="none" w:sz="0" w:space="0" w:color="auto"/>
        <w:bottom w:val="none" w:sz="0" w:space="0" w:color="auto"/>
        <w:right w:val="none" w:sz="0" w:space="0" w:color="auto"/>
      </w:divBdr>
    </w:div>
    <w:div w:id="1486438282">
      <w:bodyDiv w:val="1"/>
      <w:marLeft w:val="0"/>
      <w:marRight w:val="0"/>
      <w:marTop w:val="0"/>
      <w:marBottom w:val="0"/>
      <w:divBdr>
        <w:top w:val="none" w:sz="0" w:space="0" w:color="auto"/>
        <w:left w:val="none" w:sz="0" w:space="0" w:color="auto"/>
        <w:bottom w:val="none" w:sz="0" w:space="0" w:color="auto"/>
        <w:right w:val="none" w:sz="0" w:space="0" w:color="auto"/>
      </w:divBdr>
    </w:div>
    <w:div w:id="1508060764">
      <w:bodyDiv w:val="1"/>
      <w:marLeft w:val="0"/>
      <w:marRight w:val="0"/>
      <w:marTop w:val="0"/>
      <w:marBottom w:val="0"/>
      <w:divBdr>
        <w:top w:val="none" w:sz="0" w:space="0" w:color="auto"/>
        <w:left w:val="none" w:sz="0" w:space="0" w:color="auto"/>
        <w:bottom w:val="none" w:sz="0" w:space="0" w:color="auto"/>
        <w:right w:val="none" w:sz="0" w:space="0" w:color="auto"/>
      </w:divBdr>
    </w:div>
    <w:div w:id="1510825065">
      <w:bodyDiv w:val="1"/>
      <w:marLeft w:val="0"/>
      <w:marRight w:val="0"/>
      <w:marTop w:val="0"/>
      <w:marBottom w:val="0"/>
      <w:divBdr>
        <w:top w:val="none" w:sz="0" w:space="0" w:color="auto"/>
        <w:left w:val="none" w:sz="0" w:space="0" w:color="auto"/>
        <w:bottom w:val="none" w:sz="0" w:space="0" w:color="auto"/>
        <w:right w:val="none" w:sz="0" w:space="0" w:color="auto"/>
      </w:divBdr>
    </w:div>
    <w:div w:id="1511794720">
      <w:bodyDiv w:val="1"/>
      <w:marLeft w:val="0"/>
      <w:marRight w:val="0"/>
      <w:marTop w:val="0"/>
      <w:marBottom w:val="0"/>
      <w:divBdr>
        <w:top w:val="none" w:sz="0" w:space="0" w:color="auto"/>
        <w:left w:val="none" w:sz="0" w:space="0" w:color="auto"/>
        <w:bottom w:val="none" w:sz="0" w:space="0" w:color="auto"/>
        <w:right w:val="none" w:sz="0" w:space="0" w:color="auto"/>
      </w:divBdr>
    </w:div>
    <w:div w:id="1512144213">
      <w:bodyDiv w:val="1"/>
      <w:marLeft w:val="0"/>
      <w:marRight w:val="0"/>
      <w:marTop w:val="0"/>
      <w:marBottom w:val="0"/>
      <w:divBdr>
        <w:top w:val="none" w:sz="0" w:space="0" w:color="auto"/>
        <w:left w:val="none" w:sz="0" w:space="0" w:color="auto"/>
        <w:bottom w:val="none" w:sz="0" w:space="0" w:color="auto"/>
        <w:right w:val="none" w:sz="0" w:space="0" w:color="auto"/>
      </w:divBdr>
    </w:div>
    <w:div w:id="1520778639">
      <w:bodyDiv w:val="1"/>
      <w:marLeft w:val="0"/>
      <w:marRight w:val="0"/>
      <w:marTop w:val="0"/>
      <w:marBottom w:val="0"/>
      <w:divBdr>
        <w:top w:val="none" w:sz="0" w:space="0" w:color="auto"/>
        <w:left w:val="none" w:sz="0" w:space="0" w:color="auto"/>
        <w:bottom w:val="none" w:sz="0" w:space="0" w:color="auto"/>
        <w:right w:val="none" w:sz="0" w:space="0" w:color="auto"/>
      </w:divBdr>
    </w:div>
    <w:div w:id="1522860659">
      <w:bodyDiv w:val="1"/>
      <w:marLeft w:val="0"/>
      <w:marRight w:val="0"/>
      <w:marTop w:val="0"/>
      <w:marBottom w:val="0"/>
      <w:divBdr>
        <w:top w:val="none" w:sz="0" w:space="0" w:color="auto"/>
        <w:left w:val="none" w:sz="0" w:space="0" w:color="auto"/>
        <w:bottom w:val="none" w:sz="0" w:space="0" w:color="auto"/>
        <w:right w:val="none" w:sz="0" w:space="0" w:color="auto"/>
      </w:divBdr>
    </w:div>
    <w:div w:id="1528060556">
      <w:bodyDiv w:val="1"/>
      <w:marLeft w:val="0"/>
      <w:marRight w:val="0"/>
      <w:marTop w:val="0"/>
      <w:marBottom w:val="0"/>
      <w:divBdr>
        <w:top w:val="none" w:sz="0" w:space="0" w:color="auto"/>
        <w:left w:val="none" w:sz="0" w:space="0" w:color="auto"/>
        <w:bottom w:val="none" w:sz="0" w:space="0" w:color="auto"/>
        <w:right w:val="none" w:sz="0" w:space="0" w:color="auto"/>
      </w:divBdr>
    </w:div>
    <w:div w:id="1536650205">
      <w:bodyDiv w:val="1"/>
      <w:marLeft w:val="0"/>
      <w:marRight w:val="0"/>
      <w:marTop w:val="0"/>
      <w:marBottom w:val="0"/>
      <w:divBdr>
        <w:top w:val="none" w:sz="0" w:space="0" w:color="auto"/>
        <w:left w:val="none" w:sz="0" w:space="0" w:color="auto"/>
        <w:bottom w:val="none" w:sz="0" w:space="0" w:color="auto"/>
        <w:right w:val="none" w:sz="0" w:space="0" w:color="auto"/>
      </w:divBdr>
    </w:div>
    <w:div w:id="1547403045">
      <w:bodyDiv w:val="1"/>
      <w:marLeft w:val="0"/>
      <w:marRight w:val="0"/>
      <w:marTop w:val="0"/>
      <w:marBottom w:val="0"/>
      <w:divBdr>
        <w:top w:val="none" w:sz="0" w:space="0" w:color="auto"/>
        <w:left w:val="none" w:sz="0" w:space="0" w:color="auto"/>
        <w:bottom w:val="none" w:sz="0" w:space="0" w:color="auto"/>
        <w:right w:val="none" w:sz="0" w:space="0" w:color="auto"/>
      </w:divBdr>
    </w:div>
    <w:div w:id="1551574127">
      <w:bodyDiv w:val="1"/>
      <w:marLeft w:val="0"/>
      <w:marRight w:val="0"/>
      <w:marTop w:val="0"/>
      <w:marBottom w:val="0"/>
      <w:divBdr>
        <w:top w:val="none" w:sz="0" w:space="0" w:color="auto"/>
        <w:left w:val="none" w:sz="0" w:space="0" w:color="auto"/>
        <w:bottom w:val="none" w:sz="0" w:space="0" w:color="auto"/>
        <w:right w:val="none" w:sz="0" w:space="0" w:color="auto"/>
      </w:divBdr>
    </w:div>
    <w:div w:id="1556165524">
      <w:bodyDiv w:val="1"/>
      <w:marLeft w:val="0"/>
      <w:marRight w:val="0"/>
      <w:marTop w:val="0"/>
      <w:marBottom w:val="0"/>
      <w:divBdr>
        <w:top w:val="none" w:sz="0" w:space="0" w:color="auto"/>
        <w:left w:val="none" w:sz="0" w:space="0" w:color="auto"/>
        <w:bottom w:val="none" w:sz="0" w:space="0" w:color="auto"/>
        <w:right w:val="none" w:sz="0" w:space="0" w:color="auto"/>
      </w:divBdr>
    </w:div>
    <w:div w:id="1572229153">
      <w:bodyDiv w:val="1"/>
      <w:marLeft w:val="0"/>
      <w:marRight w:val="0"/>
      <w:marTop w:val="0"/>
      <w:marBottom w:val="0"/>
      <w:divBdr>
        <w:top w:val="none" w:sz="0" w:space="0" w:color="auto"/>
        <w:left w:val="none" w:sz="0" w:space="0" w:color="auto"/>
        <w:bottom w:val="none" w:sz="0" w:space="0" w:color="auto"/>
        <w:right w:val="none" w:sz="0" w:space="0" w:color="auto"/>
      </w:divBdr>
    </w:div>
    <w:div w:id="1585726026">
      <w:bodyDiv w:val="1"/>
      <w:marLeft w:val="0"/>
      <w:marRight w:val="0"/>
      <w:marTop w:val="0"/>
      <w:marBottom w:val="0"/>
      <w:divBdr>
        <w:top w:val="none" w:sz="0" w:space="0" w:color="auto"/>
        <w:left w:val="none" w:sz="0" w:space="0" w:color="auto"/>
        <w:bottom w:val="none" w:sz="0" w:space="0" w:color="auto"/>
        <w:right w:val="none" w:sz="0" w:space="0" w:color="auto"/>
      </w:divBdr>
      <w:divsChild>
        <w:div w:id="1784417150">
          <w:marLeft w:val="0"/>
          <w:marRight w:val="0"/>
          <w:marTop w:val="0"/>
          <w:marBottom w:val="240"/>
          <w:divBdr>
            <w:top w:val="none" w:sz="0" w:space="0" w:color="auto"/>
            <w:left w:val="none" w:sz="0" w:space="0" w:color="auto"/>
            <w:bottom w:val="none" w:sz="0" w:space="0" w:color="auto"/>
            <w:right w:val="none" w:sz="0" w:space="0" w:color="auto"/>
          </w:divBdr>
        </w:div>
        <w:div w:id="1266187960">
          <w:marLeft w:val="0"/>
          <w:marRight w:val="0"/>
          <w:marTop w:val="0"/>
          <w:marBottom w:val="360"/>
          <w:divBdr>
            <w:top w:val="none" w:sz="0" w:space="0" w:color="auto"/>
            <w:left w:val="none" w:sz="0" w:space="0" w:color="auto"/>
            <w:bottom w:val="none" w:sz="0" w:space="0" w:color="auto"/>
            <w:right w:val="none" w:sz="0" w:space="0" w:color="auto"/>
          </w:divBdr>
          <w:divsChild>
            <w:div w:id="2123114487">
              <w:marLeft w:val="0"/>
              <w:marRight w:val="0"/>
              <w:marTop w:val="0"/>
              <w:marBottom w:val="0"/>
              <w:divBdr>
                <w:top w:val="none" w:sz="0" w:space="0" w:color="auto"/>
                <w:left w:val="none" w:sz="0" w:space="0" w:color="auto"/>
                <w:bottom w:val="none" w:sz="0" w:space="0" w:color="auto"/>
                <w:right w:val="none" w:sz="0" w:space="0" w:color="auto"/>
              </w:divBdr>
            </w:div>
            <w:div w:id="946542922">
              <w:marLeft w:val="0"/>
              <w:marRight w:val="0"/>
              <w:marTop w:val="0"/>
              <w:marBottom w:val="0"/>
              <w:divBdr>
                <w:top w:val="none" w:sz="0" w:space="0" w:color="auto"/>
                <w:left w:val="none" w:sz="0" w:space="0" w:color="auto"/>
                <w:bottom w:val="none" w:sz="0" w:space="0" w:color="auto"/>
                <w:right w:val="none" w:sz="0" w:space="0" w:color="auto"/>
              </w:divBdr>
            </w:div>
          </w:divsChild>
        </w:div>
        <w:div w:id="1046881048">
          <w:marLeft w:val="0"/>
          <w:marRight w:val="0"/>
          <w:marTop w:val="0"/>
          <w:marBottom w:val="0"/>
          <w:divBdr>
            <w:top w:val="none" w:sz="0" w:space="0" w:color="auto"/>
            <w:left w:val="none" w:sz="0" w:space="0" w:color="auto"/>
            <w:bottom w:val="none" w:sz="0" w:space="0" w:color="auto"/>
            <w:right w:val="none" w:sz="0" w:space="0" w:color="auto"/>
          </w:divBdr>
        </w:div>
      </w:divsChild>
    </w:div>
    <w:div w:id="1597327336">
      <w:bodyDiv w:val="1"/>
      <w:marLeft w:val="0"/>
      <w:marRight w:val="0"/>
      <w:marTop w:val="0"/>
      <w:marBottom w:val="0"/>
      <w:divBdr>
        <w:top w:val="none" w:sz="0" w:space="0" w:color="auto"/>
        <w:left w:val="none" w:sz="0" w:space="0" w:color="auto"/>
        <w:bottom w:val="none" w:sz="0" w:space="0" w:color="auto"/>
        <w:right w:val="none" w:sz="0" w:space="0" w:color="auto"/>
      </w:divBdr>
    </w:div>
    <w:div w:id="1600479928">
      <w:bodyDiv w:val="1"/>
      <w:marLeft w:val="0"/>
      <w:marRight w:val="0"/>
      <w:marTop w:val="0"/>
      <w:marBottom w:val="0"/>
      <w:divBdr>
        <w:top w:val="none" w:sz="0" w:space="0" w:color="auto"/>
        <w:left w:val="none" w:sz="0" w:space="0" w:color="auto"/>
        <w:bottom w:val="none" w:sz="0" w:space="0" w:color="auto"/>
        <w:right w:val="none" w:sz="0" w:space="0" w:color="auto"/>
      </w:divBdr>
    </w:div>
    <w:div w:id="1606766801">
      <w:bodyDiv w:val="1"/>
      <w:marLeft w:val="0"/>
      <w:marRight w:val="0"/>
      <w:marTop w:val="0"/>
      <w:marBottom w:val="0"/>
      <w:divBdr>
        <w:top w:val="none" w:sz="0" w:space="0" w:color="auto"/>
        <w:left w:val="none" w:sz="0" w:space="0" w:color="auto"/>
        <w:bottom w:val="none" w:sz="0" w:space="0" w:color="auto"/>
        <w:right w:val="none" w:sz="0" w:space="0" w:color="auto"/>
      </w:divBdr>
    </w:div>
    <w:div w:id="1609970185">
      <w:bodyDiv w:val="1"/>
      <w:marLeft w:val="0"/>
      <w:marRight w:val="0"/>
      <w:marTop w:val="0"/>
      <w:marBottom w:val="0"/>
      <w:divBdr>
        <w:top w:val="none" w:sz="0" w:space="0" w:color="auto"/>
        <w:left w:val="none" w:sz="0" w:space="0" w:color="auto"/>
        <w:bottom w:val="none" w:sz="0" w:space="0" w:color="auto"/>
        <w:right w:val="none" w:sz="0" w:space="0" w:color="auto"/>
      </w:divBdr>
    </w:div>
    <w:div w:id="1612782224">
      <w:bodyDiv w:val="1"/>
      <w:marLeft w:val="0"/>
      <w:marRight w:val="0"/>
      <w:marTop w:val="0"/>
      <w:marBottom w:val="0"/>
      <w:divBdr>
        <w:top w:val="none" w:sz="0" w:space="0" w:color="auto"/>
        <w:left w:val="none" w:sz="0" w:space="0" w:color="auto"/>
        <w:bottom w:val="none" w:sz="0" w:space="0" w:color="auto"/>
        <w:right w:val="none" w:sz="0" w:space="0" w:color="auto"/>
      </w:divBdr>
    </w:div>
    <w:div w:id="1618028870">
      <w:bodyDiv w:val="1"/>
      <w:marLeft w:val="0"/>
      <w:marRight w:val="0"/>
      <w:marTop w:val="0"/>
      <w:marBottom w:val="0"/>
      <w:divBdr>
        <w:top w:val="none" w:sz="0" w:space="0" w:color="auto"/>
        <w:left w:val="none" w:sz="0" w:space="0" w:color="auto"/>
        <w:bottom w:val="none" w:sz="0" w:space="0" w:color="auto"/>
        <w:right w:val="none" w:sz="0" w:space="0" w:color="auto"/>
      </w:divBdr>
    </w:div>
    <w:div w:id="1627349689">
      <w:bodyDiv w:val="1"/>
      <w:marLeft w:val="0"/>
      <w:marRight w:val="0"/>
      <w:marTop w:val="0"/>
      <w:marBottom w:val="0"/>
      <w:divBdr>
        <w:top w:val="none" w:sz="0" w:space="0" w:color="auto"/>
        <w:left w:val="none" w:sz="0" w:space="0" w:color="auto"/>
        <w:bottom w:val="none" w:sz="0" w:space="0" w:color="auto"/>
        <w:right w:val="none" w:sz="0" w:space="0" w:color="auto"/>
      </w:divBdr>
    </w:div>
    <w:div w:id="1627928816">
      <w:bodyDiv w:val="1"/>
      <w:marLeft w:val="0"/>
      <w:marRight w:val="0"/>
      <w:marTop w:val="0"/>
      <w:marBottom w:val="0"/>
      <w:divBdr>
        <w:top w:val="none" w:sz="0" w:space="0" w:color="auto"/>
        <w:left w:val="none" w:sz="0" w:space="0" w:color="auto"/>
        <w:bottom w:val="none" w:sz="0" w:space="0" w:color="auto"/>
        <w:right w:val="none" w:sz="0" w:space="0" w:color="auto"/>
      </w:divBdr>
    </w:div>
    <w:div w:id="1628923933">
      <w:bodyDiv w:val="1"/>
      <w:marLeft w:val="0"/>
      <w:marRight w:val="0"/>
      <w:marTop w:val="0"/>
      <w:marBottom w:val="0"/>
      <w:divBdr>
        <w:top w:val="none" w:sz="0" w:space="0" w:color="auto"/>
        <w:left w:val="none" w:sz="0" w:space="0" w:color="auto"/>
        <w:bottom w:val="none" w:sz="0" w:space="0" w:color="auto"/>
        <w:right w:val="none" w:sz="0" w:space="0" w:color="auto"/>
      </w:divBdr>
    </w:div>
    <w:div w:id="1647471714">
      <w:bodyDiv w:val="1"/>
      <w:marLeft w:val="0"/>
      <w:marRight w:val="0"/>
      <w:marTop w:val="0"/>
      <w:marBottom w:val="0"/>
      <w:divBdr>
        <w:top w:val="none" w:sz="0" w:space="0" w:color="auto"/>
        <w:left w:val="none" w:sz="0" w:space="0" w:color="auto"/>
        <w:bottom w:val="none" w:sz="0" w:space="0" w:color="auto"/>
        <w:right w:val="none" w:sz="0" w:space="0" w:color="auto"/>
      </w:divBdr>
      <w:divsChild>
        <w:div w:id="1491212159">
          <w:marLeft w:val="0"/>
          <w:marRight w:val="0"/>
          <w:marTop w:val="0"/>
          <w:marBottom w:val="240"/>
          <w:divBdr>
            <w:top w:val="none" w:sz="0" w:space="0" w:color="auto"/>
            <w:left w:val="none" w:sz="0" w:space="0" w:color="auto"/>
            <w:bottom w:val="none" w:sz="0" w:space="0" w:color="auto"/>
            <w:right w:val="none" w:sz="0" w:space="0" w:color="auto"/>
          </w:divBdr>
        </w:div>
        <w:div w:id="269558252">
          <w:marLeft w:val="0"/>
          <w:marRight w:val="0"/>
          <w:marTop w:val="0"/>
          <w:marBottom w:val="0"/>
          <w:divBdr>
            <w:top w:val="none" w:sz="0" w:space="0" w:color="auto"/>
            <w:left w:val="none" w:sz="0" w:space="0" w:color="auto"/>
            <w:bottom w:val="none" w:sz="0" w:space="0" w:color="auto"/>
            <w:right w:val="none" w:sz="0" w:space="0" w:color="auto"/>
          </w:divBdr>
          <w:divsChild>
            <w:div w:id="430390940">
              <w:marLeft w:val="0"/>
              <w:marRight w:val="0"/>
              <w:marTop w:val="0"/>
              <w:marBottom w:val="240"/>
              <w:divBdr>
                <w:top w:val="none" w:sz="0" w:space="0" w:color="auto"/>
                <w:left w:val="none" w:sz="0" w:space="0" w:color="auto"/>
                <w:bottom w:val="none" w:sz="0" w:space="0" w:color="auto"/>
                <w:right w:val="none" w:sz="0" w:space="0" w:color="auto"/>
              </w:divBdr>
              <w:divsChild>
                <w:div w:id="1820002912">
                  <w:marLeft w:val="0"/>
                  <w:marRight w:val="0"/>
                  <w:marTop w:val="0"/>
                  <w:marBottom w:val="0"/>
                  <w:divBdr>
                    <w:top w:val="none" w:sz="0" w:space="0" w:color="auto"/>
                    <w:left w:val="none" w:sz="0" w:space="0" w:color="auto"/>
                    <w:bottom w:val="none" w:sz="0" w:space="0" w:color="auto"/>
                    <w:right w:val="none" w:sz="0" w:space="0" w:color="auto"/>
                  </w:divBdr>
                </w:div>
              </w:divsChild>
            </w:div>
            <w:div w:id="956644030">
              <w:marLeft w:val="0"/>
              <w:marRight w:val="0"/>
              <w:marTop w:val="0"/>
              <w:marBottom w:val="240"/>
              <w:divBdr>
                <w:top w:val="none" w:sz="0" w:space="0" w:color="auto"/>
                <w:left w:val="none" w:sz="0" w:space="0" w:color="auto"/>
                <w:bottom w:val="none" w:sz="0" w:space="0" w:color="auto"/>
                <w:right w:val="none" w:sz="0" w:space="0" w:color="auto"/>
              </w:divBdr>
              <w:divsChild>
                <w:div w:id="161700738">
                  <w:marLeft w:val="0"/>
                  <w:marRight w:val="0"/>
                  <w:marTop w:val="0"/>
                  <w:marBottom w:val="0"/>
                  <w:divBdr>
                    <w:top w:val="none" w:sz="0" w:space="0" w:color="auto"/>
                    <w:left w:val="none" w:sz="0" w:space="0" w:color="auto"/>
                    <w:bottom w:val="none" w:sz="0" w:space="0" w:color="auto"/>
                    <w:right w:val="none" w:sz="0" w:space="0" w:color="auto"/>
                  </w:divBdr>
                </w:div>
                <w:div w:id="532495005">
                  <w:marLeft w:val="0"/>
                  <w:marRight w:val="0"/>
                  <w:marTop w:val="0"/>
                  <w:marBottom w:val="0"/>
                  <w:divBdr>
                    <w:top w:val="none" w:sz="0" w:space="0" w:color="auto"/>
                    <w:left w:val="none" w:sz="0" w:space="0" w:color="auto"/>
                    <w:bottom w:val="none" w:sz="0" w:space="0" w:color="auto"/>
                    <w:right w:val="none" w:sz="0" w:space="0" w:color="auto"/>
                  </w:divBdr>
                </w:div>
              </w:divsChild>
            </w:div>
            <w:div w:id="2013801422">
              <w:marLeft w:val="0"/>
              <w:marRight w:val="0"/>
              <w:marTop w:val="0"/>
              <w:marBottom w:val="240"/>
              <w:divBdr>
                <w:top w:val="none" w:sz="0" w:space="0" w:color="auto"/>
                <w:left w:val="none" w:sz="0" w:space="0" w:color="auto"/>
                <w:bottom w:val="none" w:sz="0" w:space="0" w:color="auto"/>
                <w:right w:val="none" w:sz="0" w:space="0" w:color="auto"/>
              </w:divBdr>
              <w:divsChild>
                <w:div w:id="639922934">
                  <w:marLeft w:val="0"/>
                  <w:marRight w:val="0"/>
                  <w:marTop w:val="0"/>
                  <w:marBottom w:val="0"/>
                  <w:divBdr>
                    <w:top w:val="none" w:sz="0" w:space="0" w:color="auto"/>
                    <w:left w:val="none" w:sz="0" w:space="0" w:color="auto"/>
                    <w:bottom w:val="none" w:sz="0" w:space="0" w:color="auto"/>
                    <w:right w:val="none" w:sz="0" w:space="0" w:color="auto"/>
                  </w:divBdr>
                </w:div>
                <w:div w:id="2046102249">
                  <w:marLeft w:val="0"/>
                  <w:marRight w:val="0"/>
                  <w:marTop w:val="0"/>
                  <w:marBottom w:val="0"/>
                  <w:divBdr>
                    <w:top w:val="none" w:sz="0" w:space="0" w:color="auto"/>
                    <w:left w:val="none" w:sz="0" w:space="0" w:color="auto"/>
                    <w:bottom w:val="none" w:sz="0" w:space="0" w:color="auto"/>
                    <w:right w:val="none" w:sz="0" w:space="0" w:color="auto"/>
                  </w:divBdr>
                </w:div>
                <w:div w:id="320083328">
                  <w:marLeft w:val="0"/>
                  <w:marRight w:val="0"/>
                  <w:marTop w:val="0"/>
                  <w:marBottom w:val="0"/>
                  <w:divBdr>
                    <w:top w:val="none" w:sz="0" w:space="0" w:color="auto"/>
                    <w:left w:val="none" w:sz="0" w:space="0" w:color="auto"/>
                    <w:bottom w:val="none" w:sz="0" w:space="0" w:color="auto"/>
                    <w:right w:val="none" w:sz="0" w:space="0" w:color="auto"/>
                  </w:divBdr>
                </w:div>
                <w:div w:id="1310133172">
                  <w:marLeft w:val="0"/>
                  <w:marRight w:val="0"/>
                  <w:marTop w:val="0"/>
                  <w:marBottom w:val="0"/>
                  <w:divBdr>
                    <w:top w:val="none" w:sz="0" w:space="0" w:color="auto"/>
                    <w:left w:val="none" w:sz="0" w:space="0" w:color="auto"/>
                    <w:bottom w:val="none" w:sz="0" w:space="0" w:color="auto"/>
                    <w:right w:val="none" w:sz="0" w:space="0" w:color="auto"/>
                  </w:divBdr>
                </w:div>
                <w:div w:id="2629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636726">
      <w:bodyDiv w:val="1"/>
      <w:marLeft w:val="0"/>
      <w:marRight w:val="0"/>
      <w:marTop w:val="0"/>
      <w:marBottom w:val="0"/>
      <w:divBdr>
        <w:top w:val="none" w:sz="0" w:space="0" w:color="auto"/>
        <w:left w:val="none" w:sz="0" w:space="0" w:color="auto"/>
        <w:bottom w:val="none" w:sz="0" w:space="0" w:color="auto"/>
        <w:right w:val="none" w:sz="0" w:space="0" w:color="auto"/>
      </w:divBdr>
    </w:div>
    <w:div w:id="1670253978">
      <w:bodyDiv w:val="1"/>
      <w:marLeft w:val="0"/>
      <w:marRight w:val="0"/>
      <w:marTop w:val="0"/>
      <w:marBottom w:val="0"/>
      <w:divBdr>
        <w:top w:val="none" w:sz="0" w:space="0" w:color="auto"/>
        <w:left w:val="none" w:sz="0" w:space="0" w:color="auto"/>
        <w:bottom w:val="none" w:sz="0" w:space="0" w:color="auto"/>
        <w:right w:val="none" w:sz="0" w:space="0" w:color="auto"/>
      </w:divBdr>
    </w:div>
    <w:div w:id="1680546970">
      <w:bodyDiv w:val="1"/>
      <w:marLeft w:val="0"/>
      <w:marRight w:val="0"/>
      <w:marTop w:val="0"/>
      <w:marBottom w:val="0"/>
      <w:divBdr>
        <w:top w:val="none" w:sz="0" w:space="0" w:color="auto"/>
        <w:left w:val="none" w:sz="0" w:space="0" w:color="auto"/>
        <w:bottom w:val="none" w:sz="0" w:space="0" w:color="auto"/>
        <w:right w:val="none" w:sz="0" w:space="0" w:color="auto"/>
      </w:divBdr>
    </w:div>
    <w:div w:id="1680884664">
      <w:bodyDiv w:val="1"/>
      <w:marLeft w:val="0"/>
      <w:marRight w:val="0"/>
      <w:marTop w:val="0"/>
      <w:marBottom w:val="0"/>
      <w:divBdr>
        <w:top w:val="none" w:sz="0" w:space="0" w:color="auto"/>
        <w:left w:val="none" w:sz="0" w:space="0" w:color="auto"/>
        <w:bottom w:val="none" w:sz="0" w:space="0" w:color="auto"/>
        <w:right w:val="none" w:sz="0" w:space="0" w:color="auto"/>
      </w:divBdr>
      <w:divsChild>
        <w:div w:id="1217618270">
          <w:marLeft w:val="0"/>
          <w:marRight w:val="0"/>
          <w:marTop w:val="0"/>
          <w:marBottom w:val="240"/>
          <w:divBdr>
            <w:top w:val="none" w:sz="0" w:space="0" w:color="auto"/>
            <w:left w:val="none" w:sz="0" w:space="0" w:color="auto"/>
            <w:bottom w:val="none" w:sz="0" w:space="0" w:color="auto"/>
            <w:right w:val="none" w:sz="0" w:space="0" w:color="auto"/>
          </w:divBdr>
        </w:div>
        <w:div w:id="416290021">
          <w:marLeft w:val="0"/>
          <w:marRight w:val="0"/>
          <w:marTop w:val="0"/>
          <w:marBottom w:val="360"/>
          <w:divBdr>
            <w:top w:val="none" w:sz="0" w:space="0" w:color="auto"/>
            <w:left w:val="none" w:sz="0" w:space="0" w:color="auto"/>
            <w:bottom w:val="none" w:sz="0" w:space="0" w:color="auto"/>
            <w:right w:val="none" w:sz="0" w:space="0" w:color="auto"/>
          </w:divBdr>
          <w:divsChild>
            <w:div w:id="1810707433">
              <w:marLeft w:val="0"/>
              <w:marRight w:val="0"/>
              <w:marTop w:val="0"/>
              <w:marBottom w:val="0"/>
              <w:divBdr>
                <w:top w:val="none" w:sz="0" w:space="0" w:color="auto"/>
                <w:left w:val="none" w:sz="0" w:space="0" w:color="auto"/>
                <w:bottom w:val="none" w:sz="0" w:space="0" w:color="auto"/>
                <w:right w:val="none" w:sz="0" w:space="0" w:color="auto"/>
              </w:divBdr>
            </w:div>
            <w:div w:id="356735176">
              <w:marLeft w:val="0"/>
              <w:marRight w:val="0"/>
              <w:marTop w:val="0"/>
              <w:marBottom w:val="0"/>
              <w:divBdr>
                <w:top w:val="none" w:sz="0" w:space="0" w:color="auto"/>
                <w:left w:val="none" w:sz="0" w:space="0" w:color="auto"/>
                <w:bottom w:val="none" w:sz="0" w:space="0" w:color="auto"/>
                <w:right w:val="none" w:sz="0" w:space="0" w:color="auto"/>
              </w:divBdr>
            </w:div>
          </w:divsChild>
        </w:div>
        <w:div w:id="126510837">
          <w:marLeft w:val="0"/>
          <w:marRight w:val="0"/>
          <w:marTop w:val="0"/>
          <w:marBottom w:val="0"/>
          <w:divBdr>
            <w:top w:val="none" w:sz="0" w:space="0" w:color="auto"/>
            <w:left w:val="none" w:sz="0" w:space="0" w:color="auto"/>
            <w:bottom w:val="none" w:sz="0" w:space="0" w:color="auto"/>
            <w:right w:val="none" w:sz="0" w:space="0" w:color="auto"/>
          </w:divBdr>
        </w:div>
      </w:divsChild>
    </w:div>
    <w:div w:id="1682973643">
      <w:bodyDiv w:val="1"/>
      <w:marLeft w:val="0"/>
      <w:marRight w:val="0"/>
      <w:marTop w:val="0"/>
      <w:marBottom w:val="0"/>
      <w:divBdr>
        <w:top w:val="none" w:sz="0" w:space="0" w:color="auto"/>
        <w:left w:val="none" w:sz="0" w:space="0" w:color="auto"/>
        <w:bottom w:val="none" w:sz="0" w:space="0" w:color="auto"/>
        <w:right w:val="none" w:sz="0" w:space="0" w:color="auto"/>
      </w:divBdr>
    </w:div>
    <w:div w:id="1685789270">
      <w:bodyDiv w:val="1"/>
      <w:marLeft w:val="0"/>
      <w:marRight w:val="0"/>
      <w:marTop w:val="0"/>
      <w:marBottom w:val="0"/>
      <w:divBdr>
        <w:top w:val="none" w:sz="0" w:space="0" w:color="auto"/>
        <w:left w:val="none" w:sz="0" w:space="0" w:color="auto"/>
        <w:bottom w:val="none" w:sz="0" w:space="0" w:color="auto"/>
        <w:right w:val="none" w:sz="0" w:space="0" w:color="auto"/>
      </w:divBdr>
    </w:div>
    <w:div w:id="1696692292">
      <w:bodyDiv w:val="1"/>
      <w:marLeft w:val="0"/>
      <w:marRight w:val="0"/>
      <w:marTop w:val="0"/>
      <w:marBottom w:val="0"/>
      <w:divBdr>
        <w:top w:val="none" w:sz="0" w:space="0" w:color="auto"/>
        <w:left w:val="none" w:sz="0" w:space="0" w:color="auto"/>
        <w:bottom w:val="none" w:sz="0" w:space="0" w:color="auto"/>
        <w:right w:val="none" w:sz="0" w:space="0" w:color="auto"/>
      </w:divBdr>
    </w:div>
    <w:div w:id="1699307342">
      <w:bodyDiv w:val="1"/>
      <w:marLeft w:val="0"/>
      <w:marRight w:val="0"/>
      <w:marTop w:val="0"/>
      <w:marBottom w:val="0"/>
      <w:divBdr>
        <w:top w:val="none" w:sz="0" w:space="0" w:color="auto"/>
        <w:left w:val="none" w:sz="0" w:space="0" w:color="auto"/>
        <w:bottom w:val="none" w:sz="0" w:space="0" w:color="auto"/>
        <w:right w:val="none" w:sz="0" w:space="0" w:color="auto"/>
      </w:divBdr>
    </w:div>
    <w:div w:id="1701936085">
      <w:bodyDiv w:val="1"/>
      <w:marLeft w:val="0"/>
      <w:marRight w:val="0"/>
      <w:marTop w:val="0"/>
      <w:marBottom w:val="0"/>
      <w:divBdr>
        <w:top w:val="none" w:sz="0" w:space="0" w:color="auto"/>
        <w:left w:val="none" w:sz="0" w:space="0" w:color="auto"/>
        <w:bottom w:val="none" w:sz="0" w:space="0" w:color="auto"/>
        <w:right w:val="none" w:sz="0" w:space="0" w:color="auto"/>
      </w:divBdr>
    </w:div>
    <w:div w:id="1704092741">
      <w:bodyDiv w:val="1"/>
      <w:marLeft w:val="0"/>
      <w:marRight w:val="0"/>
      <w:marTop w:val="0"/>
      <w:marBottom w:val="0"/>
      <w:divBdr>
        <w:top w:val="none" w:sz="0" w:space="0" w:color="auto"/>
        <w:left w:val="none" w:sz="0" w:space="0" w:color="auto"/>
        <w:bottom w:val="none" w:sz="0" w:space="0" w:color="auto"/>
        <w:right w:val="none" w:sz="0" w:space="0" w:color="auto"/>
      </w:divBdr>
    </w:div>
    <w:div w:id="1708993002">
      <w:bodyDiv w:val="1"/>
      <w:marLeft w:val="0"/>
      <w:marRight w:val="0"/>
      <w:marTop w:val="0"/>
      <w:marBottom w:val="0"/>
      <w:divBdr>
        <w:top w:val="none" w:sz="0" w:space="0" w:color="auto"/>
        <w:left w:val="none" w:sz="0" w:space="0" w:color="auto"/>
        <w:bottom w:val="none" w:sz="0" w:space="0" w:color="auto"/>
        <w:right w:val="none" w:sz="0" w:space="0" w:color="auto"/>
      </w:divBdr>
    </w:div>
    <w:div w:id="1717965596">
      <w:bodyDiv w:val="1"/>
      <w:marLeft w:val="0"/>
      <w:marRight w:val="0"/>
      <w:marTop w:val="0"/>
      <w:marBottom w:val="0"/>
      <w:divBdr>
        <w:top w:val="none" w:sz="0" w:space="0" w:color="auto"/>
        <w:left w:val="none" w:sz="0" w:space="0" w:color="auto"/>
        <w:bottom w:val="none" w:sz="0" w:space="0" w:color="auto"/>
        <w:right w:val="none" w:sz="0" w:space="0" w:color="auto"/>
      </w:divBdr>
    </w:div>
    <w:div w:id="1717967028">
      <w:bodyDiv w:val="1"/>
      <w:marLeft w:val="0"/>
      <w:marRight w:val="0"/>
      <w:marTop w:val="0"/>
      <w:marBottom w:val="0"/>
      <w:divBdr>
        <w:top w:val="none" w:sz="0" w:space="0" w:color="auto"/>
        <w:left w:val="none" w:sz="0" w:space="0" w:color="auto"/>
        <w:bottom w:val="none" w:sz="0" w:space="0" w:color="auto"/>
        <w:right w:val="none" w:sz="0" w:space="0" w:color="auto"/>
      </w:divBdr>
    </w:div>
    <w:div w:id="1720586239">
      <w:bodyDiv w:val="1"/>
      <w:marLeft w:val="0"/>
      <w:marRight w:val="0"/>
      <w:marTop w:val="0"/>
      <w:marBottom w:val="0"/>
      <w:divBdr>
        <w:top w:val="none" w:sz="0" w:space="0" w:color="auto"/>
        <w:left w:val="none" w:sz="0" w:space="0" w:color="auto"/>
        <w:bottom w:val="none" w:sz="0" w:space="0" w:color="auto"/>
        <w:right w:val="none" w:sz="0" w:space="0" w:color="auto"/>
      </w:divBdr>
    </w:div>
    <w:div w:id="1728187641">
      <w:bodyDiv w:val="1"/>
      <w:marLeft w:val="0"/>
      <w:marRight w:val="0"/>
      <w:marTop w:val="0"/>
      <w:marBottom w:val="0"/>
      <w:divBdr>
        <w:top w:val="none" w:sz="0" w:space="0" w:color="auto"/>
        <w:left w:val="none" w:sz="0" w:space="0" w:color="auto"/>
        <w:bottom w:val="none" w:sz="0" w:space="0" w:color="auto"/>
        <w:right w:val="none" w:sz="0" w:space="0" w:color="auto"/>
      </w:divBdr>
    </w:div>
    <w:div w:id="1734350340">
      <w:bodyDiv w:val="1"/>
      <w:marLeft w:val="0"/>
      <w:marRight w:val="0"/>
      <w:marTop w:val="0"/>
      <w:marBottom w:val="0"/>
      <w:divBdr>
        <w:top w:val="none" w:sz="0" w:space="0" w:color="auto"/>
        <w:left w:val="none" w:sz="0" w:space="0" w:color="auto"/>
        <w:bottom w:val="none" w:sz="0" w:space="0" w:color="auto"/>
        <w:right w:val="none" w:sz="0" w:space="0" w:color="auto"/>
      </w:divBdr>
    </w:div>
    <w:div w:id="1737317894">
      <w:bodyDiv w:val="1"/>
      <w:marLeft w:val="0"/>
      <w:marRight w:val="0"/>
      <w:marTop w:val="0"/>
      <w:marBottom w:val="0"/>
      <w:divBdr>
        <w:top w:val="none" w:sz="0" w:space="0" w:color="auto"/>
        <w:left w:val="none" w:sz="0" w:space="0" w:color="auto"/>
        <w:bottom w:val="none" w:sz="0" w:space="0" w:color="auto"/>
        <w:right w:val="none" w:sz="0" w:space="0" w:color="auto"/>
      </w:divBdr>
    </w:div>
    <w:div w:id="1739934604">
      <w:bodyDiv w:val="1"/>
      <w:marLeft w:val="0"/>
      <w:marRight w:val="0"/>
      <w:marTop w:val="0"/>
      <w:marBottom w:val="0"/>
      <w:divBdr>
        <w:top w:val="none" w:sz="0" w:space="0" w:color="auto"/>
        <w:left w:val="none" w:sz="0" w:space="0" w:color="auto"/>
        <w:bottom w:val="none" w:sz="0" w:space="0" w:color="auto"/>
        <w:right w:val="none" w:sz="0" w:space="0" w:color="auto"/>
      </w:divBdr>
    </w:div>
    <w:div w:id="1742211219">
      <w:bodyDiv w:val="1"/>
      <w:marLeft w:val="0"/>
      <w:marRight w:val="0"/>
      <w:marTop w:val="0"/>
      <w:marBottom w:val="0"/>
      <w:divBdr>
        <w:top w:val="none" w:sz="0" w:space="0" w:color="auto"/>
        <w:left w:val="none" w:sz="0" w:space="0" w:color="auto"/>
        <w:bottom w:val="none" w:sz="0" w:space="0" w:color="auto"/>
        <w:right w:val="none" w:sz="0" w:space="0" w:color="auto"/>
      </w:divBdr>
    </w:div>
    <w:div w:id="1742865956">
      <w:bodyDiv w:val="1"/>
      <w:marLeft w:val="0"/>
      <w:marRight w:val="0"/>
      <w:marTop w:val="0"/>
      <w:marBottom w:val="0"/>
      <w:divBdr>
        <w:top w:val="none" w:sz="0" w:space="0" w:color="auto"/>
        <w:left w:val="none" w:sz="0" w:space="0" w:color="auto"/>
        <w:bottom w:val="none" w:sz="0" w:space="0" w:color="auto"/>
        <w:right w:val="none" w:sz="0" w:space="0" w:color="auto"/>
      </w:divBdr>
    </w:div>
    <w:div w:id="1745371897">
      <w:bodyDiv w:val="1"/>
      <w:marLeft w:val="0"/>
      <w:marRight w:val="0"/>
      <w:marTop w:val="0"/>
      <w:marBottom w:val="0"/>
      <w:divBdr>
        <w:top w:val="none" w:sz="0" w:space="0" w:color="auto"/>
        <w:left w:val="none" w:sz="0" w:space="0" w:color="auto"/>
        <w:bottom w:val="none" w:sz="0" w:space="0" w:color="auto"/>
        <w:right w:val="none" w:sz="0" w:space="0" w:color="auto"/>
      </w:divBdr>
    </w:div>
    <w:div w:id="1747144966">
      <w:bodyDiv w:val="1"/>
      <w:marLeft w:val="0"/>
      <w:marRight w:val="0"/>
      <w:marTop w:val="0"/>
      <w:marBottom w:val="0"/>
      <w:divBdr>
        <w:top w:val="none" w:sz="0" w:space="0" w:color="auto"/>
        <w:left w:val="none" w:sz="0" w:space="0" w:color="auto"/>
        <w:bottom w:val="none" w:sz="0" w:space="0" w:color="auto"/>
        <w:right w:val="none" w:sz="0" w:space="0" w:color="auto"/>
      </w:divBdr>
    </w:div>
    <w:div w:id="1750419195">
      <w:bodyDiv w:val="1"/>
      <w:marLeft w:val="0"/>
      <w:marRight w:val="0"/>
      <w:marTop w:val="0"/>
      <w:marBottom w:val="0"/>
      <w:divBdr>
        <w:top w:val="none" w:sz="0" w:space="0" w:color="auto"/>
        <w:left w:val="none" w:sz="0" w:space="0" w:color="auto"/>
        <w:bottom w:val="none" w:sz="0" w:space="0" w:color="auto"/>
        <w:right w:val="none" w:sz="0" w:space="0" w:color="auto"/>
      </w:divBdr>
    </w:div>
    <w:div w:id="1755273298">
      <w:bodyDiv w:val="1"/>
      <w:marLeft w:val="0"/>
      <w:marRight w:val="0"/>
      <w:marTop w:val="0"/>
      <w:marBottom w:val="0"/>
      <w:divBdr>
        <w:top w:val="none" w:sz="0" w:space="0" w:color="auto"/>
        <w:left w:val="none" w:sz="0" w:space="0" w:color="auto"/>
        <w:bottom w:val="none" w:sz="0" w:space="0" w:color="auto"/>
        <w:right w:val="none" w:sz="0" w:space="0" w:color="auto"/>
      </w:divBdr>
    </w:div>
    <w:div w:id="1788543049">
      <w:bodyDiv w:val="1"/>
      <w:marLeft w:val="0"/>
      <w:marRight w:val="0"/>
      <w:marTop w:val="0"/>
      <w:marBottom w:val="0"/>
      <w:divBdr>
        <w:top w:val="none" w:sz="0" w:space="0" w:color="auto"/>
        <w:left w:val="none" w:sz="0" w:space="0" w:color="auto"/>
        <w:bottom w:val="none" w:sz="0" w:space="0" w:color="auto"/>
        <w:right w:val="none" w:sz="0" w:space="0" w:color="auto"/>
      </w:divBdr>
    </w:div>
    <w:div w:id="1795368142">
      <w:bodyDiv w:val="1"/>
      <w:marLeft w:val="0"/>
      <w:marRight w:val="0"/>
      <w:marTop w:val="0"/>
      <w:marBottom w:val="0"/>
      <w:divBdr>
        <w:top w:val="none" w:sz="0" w:space="0" w:color="auto"/>
        <w:left w:val="none" w:sz="0" w:space="0" w:color="auto"/>
        <w:bottom w:val="none" w:sz="0" w:space="0" w:color="auto"/>
        <w:right w:val="none" w:sz="0" w:space="0" w:color="auto"/>
      </w:divBdr>
    </w:div>
    <w:div w:id="1797984023">
      <w:bodyDiv w:val="1"/>
      <w:marLeft w:val="0"/>
      <w:marRight w:val="0"/>
      <w:marTop w:val="0"/>
      <w:marBottom w:val="0"/>
      <w:divBdr>
        <w:top w:val="none" w:sz="0" w:space="0" w:color="auto"/>
        <w:left w:val="none" w:sz="0" w:space="0" w:color="auto"/>
        <w:bottom w:val="none" w:sz="0" w:space="0" w:color="auto"/>
        <w:right w:val="none" w:sz="0" w:space="0" w:color="auto"/>
      </w:divBdr>
    </w:div>
    <w:div w:id="1798176948">
      <w:bodyDiv w:val="1"/>
      <w:marLeft w:val="0"/>
      <w:marRight w:val="0"/>
      <w:marTop w:val="0"/>
      <w:marBottom w:val="0"/>
      <w:divBdr>
        <w:top w:val="none" w:sz="0" w:space="0" w:color="auto"/>
        <w:left w:val="none" w:sz="0" w:space="0" w:color="auto"/>
        <w:bottom w:val="none" w:sz="0" w:space="0" w:color="auto"/>
        <w:right w:val="none" w:sz="0" w:space="0" w:color="auto"/>
      </w:divBdr>
    </w:div>
    <w:div w:id="1802260799">
      <w:bodyDiv w:val="1"/>
      <w:marLeft w:val="0"/>
      <w:marRight w:val="0"/>
      <w:marTop w:val="0"/>
      <w:marBottom w:val="0"/>
      <w:divBdr>
        <w:top w:val="none" w:sz="0" w:space="0" w:color="auto"/>
        <w:left w:val="none" w:sz="0" w:space="0" w:color="auto"/>
        <w:bottom w:val="none" w:sz="0" w:space="0" w:color="auto"/>
        <w:right w:val="none" w:sz="0" w:space="0" w:color="auto"/>
      </w:divBdr>
    </w:div>
    <w:div w:id="1805465349">
      <w:bodyDiv w:val="1"/>
      <w:marLeft w:val="0"/>
      <w:marRight w:val="0"/>
      <w:marTop w:val="0"/>
      <w:marBottom w:val="0"/>
      <w:divBdr>
        <w:top w:val="none" w:sz="0" w:space="0" w:color="auto"/>
        <w:left w:val="none" w:sz="0" w:space="0" w:color="auto"/>
        <w:bottom w:val="none" w:sz="0" w:space="0" w:color="auto"/>
        <w:right w:val="none" w:sz="0" w:space="0" w:color="auto"/>
      </w:divBdr>
    </w:div>
    <w:div w:id="1820271869">
      <w:bodyDiv w:val="1"/>
      <w:marLeft w:val="0"/>
      <w:marRight w:val="0"/>
      <w:marTop w:val="0"/>
      <w:marBottom w:val="0"/>
      <w:divBdr>
        <w:top w:val="none" w:sz="0" w:space="0" w:color="auto"/>
        <w:left w:val="none" w:sz="0" w:space="0" w:color="auto"/>
        <w:bottom w:val="none" w:sz="0" w:space="0" w:color="auto"/>
        <w:right w:val="none" w:sz="0" w:space="0" w:color="auto"/>
      </w:divBdr>
    </w:div>
    <w:div w:id="1830366725">
      <w:bodyDiv w:val="1"/>
      <w:marLeft w:val="0"/>
      <w:marRight w:val="0"/>
      <w:marTop w:val="0"/>
      <w:marBottom w:val="0"/>
      <w:divBdr>
        <w:top w:val="none" w:sz="0" w:space="0" w:color="auto"/>
        <w:left w:val="none" w:sz="0" w:space="0" w:color="auto"/>
        <w:bottom w:val="none" w:sz="0" w:space="0" w:color="auto"/>
        <w:right w:val="none" w:sz="0" w:space="0" w:color="auto"/>
      </w:divBdr>
    </w:div>
    <w:div w:id="1839231190">
      <w:bodyDiv w:val="1"/>
      <w:marLeft w:val="0"/>
      <w:marRight w:val="0"/>
      <w:marTop w:val="0"/>
      <w:marBottom w:val="0"/>
      <w:divBdr>
        <w:top w:val="none" w:sz="0" w:space="0" w:color="auto"/>
        <w:left w:val="none" w:sz="0" w:space="0" w:color="auto"/>
        <w:bottom w:val="none" w:sz="0" w:space="0" w:color="auto"/>
        <w:right w:val="none" w:sz="0" w:space="0" w:color="auto"/>
      </w:divBdr>
    </w:div>
    <w:div w:id="1841504863">
      <w:bodyDiv w:val="1"/>
      <w:marLeft w:val="0"/>
      <w:marRight w:val="0"/>
      <w:marTop w:val="0"/>
      <w:marBottom w:val="0"/>
      <w:divBdr>
        <w:top w:val="none" w:sz="0" w:space="0" w:color="auto"/>
        <w:left w:val="none" w:sz="0" w:space="0" w:color="auto"/>
        <w:bottom w:val="none" w:sz="0" w:space="0" w:color="auto"/>
        <w:right w:val="none" w:sz="0" w:space="0" w:color="auto"/>
      </w:divBdr>
    </w:div>
    <w:div w:id="1843275718">
      <w:bodyDiv w:val="1"/>
      <w:marLeft w:val="0"/>
      <w:marRight w:val="0"/>
      <w:marTop w:val="0"/>
      <w:marBottom w:val="0"/>
      <w:divBdr>
        <w:top w:val="none" w:sz="0" w:space="0" w:color="auto"/>
        <w:left w:val="none" w:sz="0" w:space="0" w:color="auto"/>
        <w:bottom w:val="none" w:sz="0" w:space="0" w:color="auto"/>
        <w:right w:val="none" w:sz="0" w:space="0" w:color="auto"/>
      </w:divBdr>
      <w:divsChild>
        <w:div w:id="343628632">
          <w:marLeft w:val="0"/>
          <w:marRight w:val="0"/>
          <w:marTop w:val="0"/>
          <w:marBottom w:val="225"/>
          <w:divBdr>
            <w:top w:val="none" w:sz="0" w:space="0" w:color="auto"/>
            <w:left w:val="none" w:sz="0" w:space="0" w:color="auto"/>
            <w:bottom w:val="none" w:sz="0" w:space="0" w:color="auto"/>
            <w:right w:val="none" w:sz="0" w:space="0" w:color="auto"/>
          </w:divBdr>
        </w:div>
      </w:divsChild>
    </w:div>
    <w:div w:id="1844198553">
      <w:bodyDiv w:val="1"/>
      <w:marLeft w:val="0"/>
      <w:marRight w:val="0"/>
      <w:marTop w:val="0"/>
      <w:marBottom w:val="0"/>
      <w:divBdr>
        <w:top w:val="none" w:sz="0" w:space="0" w:color="auto"/>
        <w:left w:val="none" w:sz="0" w:space="0" w:color="auto"/>
        <w:bottom w:val="none" w:sz="0" w:space="0" w:color="auto"/>
        <w:right w:val="none" w:sz="0" w:space="0" w:color="auto"/>
      </w:divBdr>
    </w:div>
    <w:div w:id="1853109037">
      <w:bodyDiv w:val="1"/>
      <w:marLeft w:val="0"/>
      <w:marRight w:val="0"/>
      <w:marTop w:val="0"/>
      <w:marBottom w:val="0"/>
      <w:divBdr>
        <w:top w:val="none" w:sz="0" w:space="0" w:color="auto"/>
        <w:left w:val="none" w:sz="0" w:space="0" w:color="auto"/>
        <w:bottom w:val="none" w:sz="0" w:space="0" w:color="auto"/>
        <w:right w:val="none" w:sz="0" w:space="0" w:color="auto"/>
      </w:divBdr>
    </w:div>
    <w:div w:id="1858614361">
      <w:bodyDiv w:val="1"/>
      <w:marLeft w:val="0"/>
      <w:marRight w:val="0"/>
      <w:marTop w:val="0"/>
      <w:marBottom w:val="0"/>
      <w:divBdr>
        <w:top w:val="none" w:sz="0" w:space="0" w:color="auto"/>
        <w:left w:val="none" w:sz="0" w:space="0" w:color="auto"/>
        <w:bottom w:val="none" w:sz="0" w:space="0" w:color="auto"/>
        <w:right w:val="none" w:sz="0" w:space="0" w:color="auto"/>
      </w:divBdr>
    </w:div>
    <w:div w:id="1868636414">
      <w:bodyDiv w:val="1"/>
      <w:marLeft w:val="0"/>
      <w:marRight w:val="0"/>
      <w:marTop w:val="0"/>
      <w:marBottom w:val="0"/>
      <w:divBdr>
        <w:top w:val="none" w:sz="0" w:space="0" w:color="auto"/>
        <w:left w:val="none" w:sz="0" w:space="0" w:color="auto"/>
        <w:bottom w:val="none" w:sz="0" w:space="0" w:color="auto"/>
        <w:right w:val="none" w:sz="0" w:space="0" w:color="auto"/>
      </w:divBdr>
      <w:divsChild>
        <w:div w:id="1401824448">
          <w:marLeft w:val="0"/>
          <w:marRight w:val="0"/>
          <w:marTop w:val="240"/>
          <w:marBottom w:val="240"/>
          <w:divBdr>
            <w:top w:val="none" w:sz="0" w:space="0" w:color="auto"/>
            <w:left w:val="none" w:sz="0" w:space="0" w:color="auto"/>
            <w:bottom w:val="none" w:sz="0" w:space="0" w:color="auto"/>
            <w:right w:val="none" w:sz="0" w:space="0" w:color="auto"/>
          </w:divBdr>
        </w:div>
        <w:div w:id="1869951930">
          <w:marLeft w:val="0"/>
          <w:marRight w:val="0"/>
          <w:marTop w:val="240"/>
          <w:marBottom w:val="240"/>
          <w:divBdr>
            <w:top w:val="none" w:sz="0" w:space="0" w:color="auto"/>
            <w:left w:val="none" w:sz="0" w:space="0" w:color="auto"/>
            <w:bottom w:val="none" w:sz="0" w:space="0" w:color="auto"/>
            <w:right w:val="none" w:sz="0" w:space="0" w:color="auto"/>
          </w:divBdr>
        </w:div>
        <w:div w:id="41558456">
          <w:marLeft w:val="0"/>
          <w:marRight w:val="0"/>
          <w:marTop w:val="240"/>
          <w:marBottom w:val="240"/>
          <w:divBdr>
            <w:top w:val="none" w:sz="0" w:space="0" w:color="auto"/>
            <w:left w:val="none" w:sz="0" w:space="0" w:color="auto"/>
            <w:bottom w:val="none" w:sz="0" w:space="0" w:color="auto"/>
            <w:right w:val="none" w:sz="0" w:space="0" w:color="auto"/>
          </w:divBdr>
        </w:div>
        <w:div w:id="670912518">
          <w:marLeft w:val="0"/>
          <w:marRight w:val="0"/>
          <w:marTop w:val="240"/>
          <w:marBottom w:val="240"/>
          <w:divBdr>
            <w:top w:val="none" w:sz="0" w:space="0" w:color="auto"/>
            <w:left w:val="none" w:sz="0" w:space="0" w:color="auto"/>
            <w:bottom w:val="none" w:sz="0" w:space="0" w:color="auto"/>
            <w:right w:val="none" w:sz="0" w:space="0" w:color="auto"/>
          </w:divBdr>
        </w:div>
        <w:div w:id="64305677">
          <w:marLeft w:val="0"/>
          <w:marRight w:val="0"/>
          <w:marTop w:val="240"/>
          <w:marBottom w:val="240"/>
          <w:divBdr>
            <w:top w:val="none" w:sz="0" w:space="0" w:color="auto"/>
            <w:left w:val="none" w:sz="0" w:space="0" w:color="auto"/>
            <w:bottom w:val="none" w:sz="0" w:space="0" w:color="auto"/>
            <w:right w:val="none" w:sz="0" w:space="0" w:color="auto"/>
          </w:divBdr>
        </w:div>
        <w:div w:id="284770736">
          <w:marLeft w:val="0"/>
          <w:marRight w:val="0"/>
          <w:marTop w:val="240"/>
          <w:marBottom w:val="240"/>
          <w:divBdr>
            <w:top w:val="none" w:sz="0" w:space="0" w:color="auto"/>
            <w:left w:val="none" w:sz="0" w:space="0" w:color="auto"/>
            <w:bottom w:val="none" w:sz="0" w:space="0" w:color="auto"/>
            <w:right w:val="none" w:sz="0" w:space="0" w:color="auto"/>
          </w:divBdr>
        </w:div>
        <w:div w:id="406347965">
          <w:marLeft w:val="0"/>
          <w:marRight w:val="0"/>
          <w:marTop w:val="240"/>
          <w:marBottom w:val="240"/>
          <w:divBdr>
            <w:top w:val="none" w:sz="0" w:space="0" w:color="auto"/>
            <w:left w:val="none" w:sz="0" w:space="0" w:color="auto"/>
            <w:bottom w:val="none" w:sz="0" w:space="0" w:color="auto"/>
            <w:right w:val="none" w:sz="0" w:space="0" w:color="auto"/>
          </w:divBdr>
        </w:div>
        <w:div w:id="1653831064">
          <w:marLeft w:val="0"/>
          <w:marRight w:val="0"/>
          <w:marTop w:val="240"/>
          <w:marBottom w:val="240"/>
          <w:divBdr>
            <w:top w:val="none" w:sz="0" w:space="0" w:color="auto"/>
            <w:left w:val="none" w:sz="0" w:space="0" w:color="auto"/>
            <w:bottom w:val="none" w:sz="0" w:space="0" w:color="auto"/>
            <w:right w:val="none" w:sz="0" w:space="0" w:color="auto"/>
          </w:divBdr>
        </w:div>
        <w:div w:id="81729155">
          <w:marLeft w:val="0"/>
          <w:marRight w:val="0"/>
          <w:marTop w:val="240"/>
          <w:marBottom w:val="240"/>
          <w:divBdr>
            <w:top w:val="none" w:sz="0" w:space="0" w:color="auto"/>
            <w:left w:val="none" w:sz="0" w:space="0" w:color="auto"/>
            <w:bottom w:val="none" w:sz="0" w:space="0" w:color="auto"/>
            <w:right w:val="none" w:sz="0" w:space="0" w:color="auto"/>
          </w:divBdr>
        </w:div>
        <w:div w:id="627785932">
          <w:marLeft w:val="0"/>
          <w:marRight w:val="0"/>
          <w:marTop w:val="240"/>
          <w:marBottom w:val="240"/>
          <w:divBdr>
            <w:top w:val="none" w:sz="0" w:space="0" w:color="auto"/>
            <w:left w:val="none" w:sz="0" w:space="0" w:color="auto"/>
            <w:bottom w:val="none" w:sz="0" w:space="0" w:color="auto"/>
            <w:right w:val="none" w:sz="0" w:space="0" w:color="auto"/>
          </w:divBdr>
        </w:div>
        <w:div w:id="1571623256">
          <w:marLeft w:val="0"/>
          <w:marRight w:val="0"/>
          <w:marTop w:val="240"/>
          <w:marBottom w:val="240"/>
          <w:divBdr>
            <w:top w:val="none" w:sz="0" w:space="0" w:color="auto"/>
            <w:left w:val="none" w:sz="0" w:space="0" w:color="auto"/>
            <w:bottom w:val="none" w:sz="0" w:space="0" w:color="auto"/>
            <w:right w:val="none" w:sz="0" w:space="0" w:color="auto"/>
          </w:divBdr>
        </w:div>
        <w:div w:id="1970939840">
          <w:marLeft w:val="0"/>
          <w:marRight w:val="0"/>
          <w:marTop w:val="240"/>
          <w:marBottom w:val="240"/>
          <w:divBdr>
            <w:top w:val="none" w:sz="0" w:space="0" w:color="auto"/>
            <w:left w:val="none" w:sz="0" w:space="0" w:color="auto"/>
            <w:bottom w:val="none" w:sz="0" w:space="0" w:color="auto"/>
            <w:right w:val="none" w:sz="0" w:space="0" w:color="auto"/>
          </w:divBdr>
        </w:div>
        <w:div w:id="1913852127">
          <w:marLeft w:val="0"/>
          <w:marRight w:val="0"/>
          <w:marTop w:val="240"/>
          <w:marBottom w:val="240"/>
          <w:divBdr>
            <w:top w:val="none" w:sz="0" w:space="0" w:color="auto"/>
            <w:left w:val="none" w:sz="0" w:space="0" w:color="auto"/>
            <w:bottom w:val="none" w:sz="0" w:space="0" w:color="auto"/>
            <w:right w:val="none" w:sz="0" w:space="0" w:color="auto"/>
          </w:divBdr>
        </w:div>
        <w:div w:id="1107457673">
          <w:marLeft w:val="0"/>
          <w:marRight w:val="0"/>
          <w:marTop w:val="240"/>
          <w:marBottom w:val="240"/>
          <w:divBdr>
            <w:top w:val="none" w:sz="0" w:space="0" w:color="auto"/>
            <w:left w:val="none" w:sz="0" w:space="0" w:color="auto"/>
            <w:bottom w:val="none" w:sz="0" w:space="0" w:color="auto"/>
            <w:right w:val="none" w:sz="0" w:space="0" w:color="auto"/>
          </w:divBdr>
        </w:div>
        <w:div w:id="296187562">
          <w:marLeft w:val="0"/>
          <w:marRight w:val="0"/>
          <w:marTop w:val="240"/>
          <w:marBottom w:val="240"/>
          <w:divBdr>
            <w:top w:val="none" w:sz="0" w:space="0" w:color="auto"/>
            <w:left w:val="none" w:sz="0" w:space="0" w:color="auto"/>
            <w:bottom w:val="none" w:sz="0" w:space="0" w:color="auto"/>
            <w:right w:val="none" w:sz="0" w:space="0" w:color="auto"/>
          </w:divBdr>
        </w:div>
        <w:div w:id="262693594">
          <w:marLeft w:val="0"/>
          <w:marRight w:val="0"/>
          <w:marTop w:val="240"/>
          <w:marBottom w:val="240"/>
          <w:divBdr>
            <w:top w:val="none" w:sz="0" w:space="0" w:color="auto"/>
            <w:left w:val="none" w:sz="0" w:space="0" w:color="auto"/>
            <w:bottom w:val="none" w:sz="0" w:space="0" w:color="auto"/>
            <w:right w:val="none" w:sz="0" w:space="0" w:color="auto"/>
          </w:divBdr>
        </w:div>
        <w:div w:id="2080055560">
          <w:marLeft w:val="0"/>
          <w:marRight w:val="0"/>
          <w:marTop w:val="240"/>
          <w:marBottom w:val="240"/>
          <w:divBdr>
            <w:top w:val="none" w:sz="0" w:space="0" w:color="auto"/>
            <w:left w:val="none" w:sz="0" w:space="0" w:color="auto"/>
            <w:bottom w:val="none" w:sz="0" w:space="0" w:color="auto"/>
            <w:right w:val="none" w:sz="0" w:space="0" w:color="auto"/>
          </w:divBdr>
        </w:div>
        <w:div w:id="981347491">
          <w:marLeft w:val="0"/>
          <w:marRight w:val="0"/>
          <w:marTop w:val="240"/>
          <w:marBottom w:val="240"/>
          <w:divBdr>
            <w:top w:val="none" w:sz="0" w:space="0" w:color="auto"/>
            <w:left w:val="none" w:sz="0" w:space="0" w:color="auto"/>
            <w:bottom w:val="none" w:sz="0" w:space="0" w:color="auto"/>
            <w:right w:val="none" w:sz="0" w:space="0" w:color="auto"/>
          </w:divBdr>
        </w:div>
        <w:div w:id="130641076">
          <w:marLeft w:val="0"/>
          <w:marRight w:val="0"/>
          <w:marTop w:val="240"/>
          <w:marBottom w:val="240"/>
          <w:divBdr>
            <w:top w:val="none" w:sz="0" w:space="0" w:color="auto"/>
            <w:left w:val="none" w:sz="0" w:space="0" w:color="auto"/>
            <w:bottom w:val="none" w:sz="0" w:space="0" w:color="auto"/>
            <w:right w:val="none" w:sz="0" w:space="0" w:color="auto"/>
          </w:divBdr>
        </w:div>
        <w:div w:id="1483353200">
          <w:marLeft w:val="0"/>
          <w:marRight w:val="0"/>
          <w:marTop w:val="240"/>
          <w:marBottom w:val="240"/>
          <w:divBdr>
            <w:top w:val="none" w:sz="0" w:space="0" w:color="auto"/>
            <w:left w:val="none" w:sz="0" w:space="0" w:color="auto"/>
            <w:bottom w:val="none" w:sz="0" w:space="0" w:color="auto"/>
            <w:right w:val="none" w:sz="0" w:space="0" w:color="auto"/>
          </w:divBdr>
        </w:div>
        <w:div w:id="1373000337">
          <w:marLeft w:val="0"/>
          <w:marRight w:val="0"/>
          <w:marTop w:val="240"/>
          <w:marBottom w:val="240"/>
          <w:divBdr>
            <w:top w:val="none" w:sz="0" w:space="0" w:color="auto"/>
            <w:left w:val="none" w:sz="0" w:space="0" w:color="auto"/>
            <w:bottom w:val="none" w:sz="0" w:space="0" w:color="auto"/>
            <w:right w:val="none" w:sz="0" w:space="0" w:color="auto"/>
          </w:divBdr>
        </w:div>
        <w:div w:id="693731122">
          <w:marLeft w:val="0"/>
          <w:marRight w:val="0"/>
          <w:marTop w:val="240"/>
          <w:marBottom w:val="240"/>
          <w:divBdr>
            <w:top w:val="none" w:sz="0" w:space="0" w:color="auto"/>
            <w:left w:val="none" w:sz="0" w:space="0" w:color="auto"/>
            <w:bottom w:val="none" w:sz="0" w:space="0" w:color="auto"/>
            <w:right w:val="none" w:sz="0" w:space="0" w:color="auto"/>
          </w:divBdr>
        </w:div>
        <w:div w:id="1509058261">
          <w:marLeft w:val="0"/>
          <w:marRight w:val="0"/>
          <w:marTop w:val="240"/>
          <w:marBottom w:val="240"/>
          <w:divBdr>
            <w:top w:val="none" w:sz="0" w:space="0" w:color="auto"/>
            <w:left w:val="none" w:sz="0" w:space="0" w:color="auto"/>
            <w:bottom w:val="none" w:sz="0" w:space="0" w:color="auto"/>
            <w:right w:val="none" w:sz="0" w:space="0" w:color="auto"/>
          </w:divBdr>
        </w:div>
        <w:div w:id="760370218">
          <w:marLeft w:val="0"/>
          <w:marRight w:val="0"/>
          <w:marTop w:val="240"/>
          <w:marBottom w:val="240"/>
          <w:divBdr>
            <w:top w:val="none" w:sz="0" w:space="0" w:color="auto"/>
            <w:left w:val="none" w:sz="0" w:space="0" w:color="auto"/>
            <w:bottom w:val="none" w:sz="0" w:space="0" w:color="auto"/>
            <w:right w:val="none" w:sz="0" w:space="0" w:color="auto"/>
          </w:divBdr>
        </w:div>
        <w:div w:id="1906640687">
          <w:marLeft w:val="0"/>
          <w:marRight w:val="0"/>
          <w:marTop w:val="240"/>
          <w:marBottom w:val="240"/>
          <w:divBdr>
            <w:top w:val="none" w:sz="0" w:space="0" w:color="auto"/>
            <w:left w:val="none" w:sz="0" w:space="0" w:color="auto"/>
            <w:bottom w:val="none" w:sz="0" w:space="0" w:color="auto"/>
            <w:right w:val="none" w:sz="0" w:space="0" w:color="auto"/>
          </w:divBdr>
        </w:div>
        <w:div w:id="756830240">
          <w:marLeft w:val="0"/>
          <w:marRight w:val="0"/>
          <w:marTop w:val="240"/>
          <w:marBottom w:val="240"/>
          <w:divBdr>
            <w:top w:val="none" w:sz="0" w:space="0" w:color="auto"/>
            <w:left w:val="none" w:sz="0" w:space="0" w:color="auto"/>
            <w:bottom w:val="none" w:sz="0" w:space="0" w:color="auto"/>
            <w:right w:val="none" w:sz="0" w:space="0" w:color="auto"/>
          </w:divBdr>
        </w:div>
      </w:divsChild>
    </w:div>
    <w:div w:id="1868911164">
      <w:bodyDiv w:val="1"/>
      <w:marLeft w:val="0"/>
      <w:marRight w:val="0"/>
      <w:marTop w:val="0"/>
      <w:marBottom w:val="0"/>
      <w:divBdr>
        <w:top w:val="none" w:sz="0" w:space="0" w:color="auto"/>
        <w:left w:val="none" w:sz="0" w:space="0" w:color="auto"/>
        <w:bottom w:val="none" w:sz="0" w:space="0" w:color="auto"/>
        <w:right w:val="none" w:sz="0" w:space="0" w:color="auto"/>
      </w:divBdr>
    </w:div>
    <w:div w:id="1870949483">
      <w:bodyDiv w:val="1"/>
      <w:marLeft w:val="0"/>
      <w:marRight w:val="0"/>
      <w:marTop w:val="0"/>
      <w:marBottom w:val="0"/>
      <w:divBdr>
        <w:top w:val="none" w:sz="0" w:space="0" w:color="auto"/>
        <w:left w:val="none" w:sz="0" w:space="0" w:color="auto"/>
        <w:bottom w:val="none" w:sz="0" w:space="0" w:color="auto"/>
        <w:right w:val="none" w:sz="0" w:space="0" w:color="auto"/>
      </w:divBdr>
    </w:div>
    <w:div w:id="1874339123">
      <w:bodyDiv w:val="1"/>
      <w:marLeft w:val="0"/>
      <w:marRight w:val="0"/>
      <w:marTop w:val="0"/>
      <w:marBottom w:val="0"/>
      <w:divBdr>
        <w:top w:val="none" w:sz="0" w:space="0" w:color="auto"/>
        <w:left w:val="none" w:sz="0" w:space="0" w:color="auto"/>
        <w:bottom w:val="none" w:sz="0" w:space="0" w:color="auto"/>
        <w:right w:val="none" w:sz="0" w:space="0" w:color="auto"/>
      </w:divBdr>
    </w:div>
    <w:div w:id="1887449991">
      <w:bodyDiv w:val="1"/>
      <w:marLeft w:val="0"/>
      <w:marRight w:val="0"/>
      <w:marTop w:val="0"/>
      <w:marBottom w:val="0"/>
      <w:divBdr>
        <w:top w:val="none" w:sz="0" w:space="0" w:color="auto"/>
        <w:left w:val="none" w:sz="0" w:space="0" w:color="auto"/>
        <w:bottom w:val="none" w:sz="0" w:space="0" w:color="auto"/>
        <w:right w:val="none" w:sz="0" w:space="0" w:color="auto"/>
      </w:divBdr>
    </w:div>
    <w:div w:id="1891576152">
      <w:bodyDiv w:val="1"/>
      <w:marLeft w:val="0"/>
      <w:marRight w:val="0"/>
      <w:marTop w:val="0"/>
      <w:marBottom w:val="0"/>
      <w:divBdr>
        <w:top w:val="none" w:sz="0" w:space="0" w:color="auto"/>
        <w:left w:val="none" w:sz="0" w:space="0" w:color="auto"/>
        <w:bottom w:val="none" w:sz="0" w:space="0" w:color="auto"/>
        <w:right w:val="none" w:sz="0" w:space="0" w:color="auto"/>
      </w:divBdr>
    </w:div>
    <w:div w:id="1914006869">
      <w:bodyDiv w:val="1"/>
      <w:marLeft w:val="0"/>
      <w:marRight w:val="0"/>
      <w:marTop w:val="0"/>
      <w:marBottom w:val="0"/>
      <w:divBdr>
        <w:top w:val="none" w:sz="0" w:space="0" w:color="auto"/>
        <w:left w:val="none" w:sz="0" w:space="0" w:color="auto"/>
        <w:bottom w:val="none" w:sz="0" w:space="0" w:color="auto"/>
        <w:right w:val="none" w:sz="0" w:space="0" w:color="auto"/>
      </w:divBdr>
    </w:div>
    <w:div w:id="1922324940">
      <w:bodyDiv w:val="1"/>
      <w:marLeft w:val="0"/>
      <w:marRight w:val="0"/>
      <w:marTop w:val="0"/>
      <w:marBottom w:val="0"/>
      <w:divBdr>
        <w:top w:val="none" w:sz="0" w:space="0" w:color="auto"/>
        <w:left w:val="none" w:sz="0" w:space="0" w:color="auto"/>
        <w:bottom w:val="none" w:sz="0" w:space="0" w:color="auto"/>
        <w:right w:val="none" w:sz="0" w:space="0" w:color="auto"/>
      </w:divBdr>
    </w:div>
    <w:div w:id="1923640111">
      <w:bodyDiv w:val="1"/>
      <w:marLeft w:val="0"/>
      <w:marRight w:val="0"/>
      <w:marTop w:val="0"/>
      <w:marBottom w:val="0"/>
      <w:divBdr>
        <w:top w:val="none" w:sz="0" w:space="0" w:color="auto"/>
        <w:left w:val="none" w:sz="0" w:space="0" w:color="auto"/>
        <w:bottom w:val="none" w:sz="0" w:space="0" w:color="auto"/>
        <w:right w:val="none" w:sz="0" w:space="0" w:color="auto"/>
      </w:divBdr>
    </w:div>
    <w:div w:id="1929344181">
      <w:bodyDiv w:val="1"/>
      <w:marLeft w:val="0"/>
      <w:marRight w:val="0"/>
      <w:marTop w:val="0"/>
      <w:marBottom w:val="0"/>
      <w:divBdr>
        <w:top w:val="none" w:sz="0" w:space="0" w:color="auto"/>
        <w:left w:val="none" w:sz="0" w:space="0" w:color="auto"/>
        <w:bottom w:val="none" w:sz="0" w:space="0" w:color="auto"/>
        <w:right w:val="none" w:sz="0" w:space="0" w:color="auto"/>
      </w:divBdr>
    </w:div>
    <w:div w:id="1936550523">
      <w:bodyDiv w:val="1"/>
      <w:marLeft w:val="0"/>
      <w:marRight w:val="0"/>
      <w:marTop w:val="0"/>
      <w:marBottom w:val="0"/>
      <w:divBdr>
        <w:top w:val="none" w:sz="0" w:space="0" w:color="auto"/>
        <w:left w:val="none" w:sz="0" w:space="0" w:color="auto"/>
        <w:bottom w:val="none" w:sz="0" w:space="0" w:color="auto"/>
        <w:right w:val="none" w:sz="0" w:space="0" w:color="auto"/>
      </w:divBdr>
      <w:divsChild>
        <w:div w:id="1818497152">
          <w:marLeft w:val="0"/>
          <w:marRight w:val="0"/>
          <w:marTop w:val="0"/>
          <w:marBottom w:val="180"/>
          <w:divBdr>
            <w:top w:val="none" w:sz="0" w:space="0" w:color="auto"/>
            <w:left w:val="none" w:sz="0" w:space="0" w:color="auto"/>
            <w:bottom w:val="none" w:sz="0" w:space="0" w:color="auto"/>
            <w:right w:val="none" w:sz="0" w:space="0" w:color="auto"/>
          </w:divBdr>
        </w:div>
        <w:div w:id="1349940919">
          <w:marLeft w:val="0"/>
          <w:marRight w:val="0"/>
          <w:marTop w:val="0"/>
          <w:marBottom w:val="0"/>
          <w:divBdr>
            <w:top w:val="none" w:sz="0" w:space="0" w:color="auto"/>
            <w:left w:val="none" w:sz="0" w:space="0" w:color="auto"/>
            <w:bottom w:val="none" w:sz="0" w:space="0" w:color="auto"/>
            <w:right w:val="none" w:sz="0" w:space="0" w:color="auto"/>
          </w:divBdr>
          <w:divsChild>
            <w:div w:id="1227910406">
              <w:marLeft w:val="0"/>
              <w:marRight w:val="0"/>
              <w:marTop w:val="0"/>
              <w:marBottom w:val="240"/>
              <w:divBdr>
                <w:top w:val="none" w:sz="0" w:space="0" w:color="auto"/>
                <w:left w:val="none" w:sz="0" w:space="0" w:color="auto"/>
                <w:bottom w:val="none" w:sz="0" w:space="0" w:color="auto"/>
                <w:right w:val="none" w:sz="0" w:space="0" w:color="auto"/>
              </w:divBdr>
              <w:divsChild>
                <w:div w:id="6103491">
                  <w:marLeft w:val="0"/>
                  <w:marRight w:val="0"/>
                  <w:marTop w:val="0"/>
                  <w:marBottom w:val="0"/>
                  <w:divBdr>
                    <w:top w:val="none" w:sz="0" w:space="0" w:color="auto"/>
                    <w:left w:val="none" w:sz="0" w:space="0" w:color="auto"/>
                    <w:bottom w:val="none" w:sz="0" w:space="0" w:color="auto"/>
                    <w:right w:val="none" w:sz="0" w:space="0" w:color="auto"/>
                  </w:divBdr>
                </w:div>
              </w:divsChild>
            </w:div>
            <w:div w:id="1293512133">
              <w:marLeft w:val="0"/>
              <w:marRight w:val="0"/>
              <w:marTop w:val="0"/>
              <w:marBottom w:val="120"/>
              <w:divBdr>
                <w:top w:val="none" w:sz="0" w:space="0" w:color="auto"/>
                <w:left w:val="none" w:sz="0" w:space="0" w:color="auto"/>
                <w:bottom w:val="none" w:sz="0" w:space="0" w:color="auto"/>
                <w:right w:val="none" w:sz="0" w:space="0" w:color="auto"/>
              </w:divBdr>
              <w:divsChild>
                <w:div w:id="982542188">
                  <w:marLeft w:val="0"/>
                  <w:marRight w:val="0"/>
                  <w:marTop w:val="0"/>
                  <w:marBottom w:val="0"/>
                  <w:divBdr>
                    <w:top w:val="none" w:sz="0" w:space="0" w:color="auto"/>
                    <w:left w:val="none" w:sz="0" w:space="0" w:color="auto"/>
                    <w:bottom w:val="none" w:sz="0" w:space="0" w:color="auto"/>
                    <w:right w:val="none" w:sz="0" w:space="0" w:color="auto"/>
                  </w:divBdr>
                </w:div>
                <w:div w:id="1111239702">
                  <w:marLeft w:val="0"/>
                  <w:marRight w:val="0"/>
                  <w:marTop w:val="0"/>
                  <w:marBottom w:val="0"/>
                  <w:divBdr>
                    <w:top w:val="none" w:sz="0" w:space="0" w:color="auto"/>
                    <w:left w:val="none" w:sz="0" w:space="0" w:color="auto"/>
                    <w:bottom w:val="none" w:sz="0" w:space="0" w:color="auto"/>
                    <w:right w:val="none" w:sz="0" w:space="0" w:color="auto"/>
                  </w:divBdr>
                </w:div>
              </w:divsChild>
            </w:div>
            <w:div w:id="2140878754">
              <w:marLeft w:val="0"/>
              <w:marRight w:val="0"/>
              <w:marTop w:val="0"/>
              <w:marBottom w:val="240"/>
              <w:divBdr>
                <w:top w:val="none" w:sz="0" w:space="0" w:color="auto"/>
                <w:left w:val="none" w:sz="0" w:space="0" w:color="auto"/>
                <w:bottom w:val="none" w:sz="0" w:space="0" w:color="auto"/>
                <w:right w:val="none" w:sz="0" w:space="0" w:color="auto"/>
              </w:divBdr>
              <w:divsChild>
                <w:div w:id="1244099627">
                  <w:marLeft w:val="0"/>
                  <w:marRight w:val="0"/>
                  <w:marTop w:val="0"/>
                  <w:marBottom w:val="0"/>
                  <w:divBdr>
                    <w:top w:val="none" w:sz="0" w:space="0" w:color="auto"/>
                    <w:left w:val="none" w:sz="0" w:space="0" w:color="auto"/>
                    <w:bottom w:val="none" w:sz="0" w:space="0" w:color="auto"/>
                    <w:right w:val="none" w:sz="0" w:space="0" w:color="auto"/>
                  </w:divBdr>
                </w:div>
                <w:div w:id="950285416">
                  <w:marLeft w:val="0"/>
                  <w:marRight w:val="0"/>
                  <w:marTop w:val="0"/>
                  <w:marBottom w:val="0"/>
                  <w:divBdr>
                    <w:top w:val="none" w:sz="0" w:space="0" w:color="auto"/>
                    <w:left w:val="none" w:sz="0" w:space="0" w:color="auto"/>
                    <w:bottom w:val="none" w:sz="0" w:space="0" w:color="auto"/>
                    <w:right w:val="none" w:sz="0" w:space="0" w:color="auto"/>
                  </w:divBdr>
                </w:div>
                <w:div w:id="44500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126469">
      <w:bodyDiv w:val="1"/>
      <w:marLeft w:val="0"/>
      <w:marRight w:val="0"/>
      <w:marTop w:val="0"/>
      <w:marBottom w:val="0"/>
      <w:divBdr>
        <w:top w:val="none" w:sz="0" w:space="0" w:color="auto"/>
        <w:left w:val="none" w:sz="0" w:space="0" w:color="auto"/>
        <w:bottom w:val="none" w:sz="0" w:space="0" w:color="auto"/>
        <w:right w:val="none" w:sz="0" w:space="0" w:color="auto"/>
      </w:divBdr>
    </w:div>
    <w:div w:id="1938825210">
      <w:bodyDiv w:val="1"/>
      <w:marLeft w:val="0"/>
      <w:marRight w:val="0"/>
      <w:marTop w:val="0"/>
      <w:marBottom w:val="0"/>
      <w:divBdr>
        <w:top w:val="none" w:sz="0" w:space="0" w:color="auto"/>
        <w:left w:val="none" w:sz="0" w:space="0" w:color="auto"/>
        <w:bottom w:val="none" w:sz="0" w:space="0" w:color="auto"/>
        <w:right w:val="none" w:sz="0" w:space="0" w:color="auto"/>
      </w:divBdr>
    </w:div>
    <w:div w:id="1939214296">
      <w:bodyDiv w:val="1"/>
      <w:marLeft w:val="0"/>
      <w:marRight w:val="0"/>
      <w:marTop w:val="0"/>
      <w:marBottom w:val="0"/>
      <w:divBdr>
        <w:top w:val="none" w:sz="0" w:space="0" w:color="auto"/>
        <w:left w:val="none" w:sz="0" w:space="0" w:color="auto"/>
        <w:bottom w:val="none" w:sz="0" w:space="0" w:color="auto"/>
        <w:right w:val="none" w:sz="0" w:space="0" w:color="auto"/>
      </w:divBdr>
    </w:div>
    <w:div w:id="1943104625">
      <w:bodyDiv w:val="1"/>
      <w:marLeft w:val="0"/>
      <w:marRight w:val="0"/>
      <w:marTop w:val="0"/>
      <w:marBottom w:val="0"/>
      <w:divBdr>
        <w:top w:val="none" w:sz="0" w:space="0" w:color="auto"/>
        <w:left w:val="none" w:sz="0" w:space="0" w:color="auto"/>
        <w:bottom w:val="none" w:sz="0" w:space="0" w:color="auto"/>
        <w:right w:val="none" w:sz="0" w:space="0" w:color="auto"/>
      </w:divBdr>
    </w:div>
    <w:div w:id="1947039956">
      <w:bodyDiv w:val="1"/>
      <w:marLeft w:val="0"/>
      <w:marRight w:val="0"/>
      <w:marTop w:val="0"/>
      <w:marBottom w:val="0"/>
      <w:divBdr>
        <w:top w:val="none" w:sz="0" w:space="0" w:color="auto"/>
        <w:left w:val="none" w:sz="0" w:space="0" w:color="auto"/>
        <w:bottom w:val="none" w:sz="0" w:space="0" w:color="auto"/>
        <w:right w:val="none" w:sz="0" w:space="0" w:color="auto"/>
      </w:divBdr>
    </w:div>
    <w:div w:id="1962346938">
      <w:bodyDiv w:val="1"/>
      <w:marLeft w:val="0"/>
      <w:marRight w:val="0"/>
      <w:marTop w:val="0"/>
      <w:marBottom w:val="0"/>
      <w:divBdr>
        <w:top w:val="none" w:sz="0" w:space="0" w:color="auto"/>
        <w:left w:val="none" w:sz="0" w:space="0" w:color="auto"/>
        <w:bottom w:val="none" w:sz="0" w:space="0" w:color="auto"/>
        <w:right w:val="none" w:sz="0" w:space="0" w:color="auto"/>
      </w:divBdr>
    </w:div>
    <w:div w:id="1962371452">
      <w:bodyDiv w:val="1"/>
      <w:marLeft w:val="0"/>
      <w:marRight w:val="0"/>
      <w:marTop w:val="0"/>
      <w:marBottom w:val="0"/>
      <w:divBdr>
        <w:top w:val="none" w:sz="0" w:space="0" w:color="auto"/>
        <w:left w:val="none" w:sz="0" w:space="0" w:color="auto"/>
        <w:bottom w:val="none" w:sz="0" w:space="0" w:color="auto"/>
        <w:right w:val="none" w:sz="0" w:space="0" w:color="auto"/>
      </w:divBdr>
    </w:div>
    <w:div w:id="1962417795">
      <w:bodyDiv w:val="1"/>
      <w:marLeft w:val="0"/>
      <w:marRight w:val="0"/>
      <w:marTop w:val="0"/>
      <w:marBottom w:val="0"/>
      <w:divBdr>
        <w:top w:val="none" w:sz="0" w:space="0" w:color="auto"/>
        <w:left w:val="none" w:sz="0" w:space="0" w:color="auto"/>
        <w:bottom w:val="none" w:sz="0" w:space="0" w:color="auto"/>
        <w:right w:val="none" w:sz="0" w:space="0" w:color="auto"/>
      </w:divBdr>
    </w:div>
    <w:div w:id="1996910239">
      <w:bodyDiv w:val="1"/>
      <w:marLeft w:val="0"/>
      <w:marRight w:val="0"/>
      <w:marTop w:val="0"/>
      <w:marBottom w:val="0"/>
      <w:divBdr>
        <w:top w:val="none" w:sz="0" w:space="0" w:color="auto"/>
        <w:left w:val="none" w:sz="0" w:space="0" w:color="auto"/>
        <w:bottom w:val="none" w:sz="0" w:space="0" w:color="auto"/>
        <w:right w:val="none" w:sz="0" w:space="0" w:color="auto"/>
      </w:divBdr>
    </w:div>
    <w:div w:id="2004621705">
      <w:bodyDiv w:val="1"/>
      <w:marLeft w:val="0"/>
      <w:marRight w:val="0"/>
      <w:marTop w:val="0"/>
      <w:marBottom w:val="0"/>
      <w:divBdr>
        <w:top w:val="none" w:sz="0" w:space="0" w:color="auto"/>
        <w:left w:val="none" w:sz="0" w:space="0" w:color="auto"/>
        <w:bottom w:val="none" w:sz="0" w:space="0" w:color="auto"/>
        <w:right w:val="none" w:sz="0" w:space="0" w:color="auto"/>
      </w:divBdr>
    </w:div>
    <w:div w:id="2007127673">
      <w:bodyDiv w:val="1"/>
      <w:marLeft w:val="0"/>
      <w:marRight w:val="0"/>
      <w:marTop w:val="0"/>
      <w:marBottom w:val="0"/>
      <w:divBdr>
        <w:top w:val="none" w:sz="0" w:space="0" w:color="auto"/>
        <w:left w:val="none" w:sz="0" w:space="0" w:color="auto"/>
        <w:bottom w:val="none" w:sz="0" w:space="0" w:color="auto"/>
        <w:right w:val="none" w:sz="0" w:space="0" w:color="auto"/>
      </w:divBdr>
    </w:div>
    <w:div w:id="2031103783">
      <w:bodyDiv w:val="1"/>
      <w:marLeft w:val="0"/>
      <w:marRight w:val="0"/>
      <w:marTop w:val="0"/>
      <w:marBottom w:val="0"/>
      <w:divBdr>
        <w:top w:val="none" w:sz="0" w:space="0" w:color="auto"/>
        <w:left w:val="none" w:sz="0" w:space="0" w:color="auto"/>
        <w:bottom w:val="none" w:sz="0" w:space="0" w:color="auto"/>
        <w:right w:val="none" w:sz="0" w:space="0" w:color="auto"/>
      </w:divBdr>
    </w:div>
    <w:div w:id="2031180289">
      <w:bodyDiv w:val="1"/>
      <w:marLeft w:val="0"/>
      <w:marRight w:val="0"/>
      <w:marTop w:val="0"/>
      <w:marBottom w:val="0"/>
      <w:divBdr>
        <w:top w:val="none" w:sz="0" w:space="0" w:color="auto"/>
        <w:left w:val="none" w:sz="0" w:space="0" w:color="auto"/>
        <w:bottom w:val="none" w:sz="0" w:space="0" w:color="auto"/>
        <w:right w:val="none" w:sz="0" w:space="0" w:color="auto"/>
      </w:divBdr>
    </w:div>
    <w:div w:id="2031442605">
      <w:bodyDiv w:val="1"/>
      <w:marLeft w:val="0"/>
      <w:marRight w:val="0"/>
      <w:marTop w:val="0"/>
      <w:marBottom w:val="0"/>
      <w:divBdr>
        <w:top w:val="none" w:sz="0" w:space="0" w:color="auto"/>
        <w:left w:val="none" w:sz="0" w:space="0" w:color="auto"/>
        <w:bottom w:val="none" w:sz="0" w:space="0" w:color="auto"/>
        <w:right w:val="none" w:sz="0" w:space="0" w:color="auto"/>
      </w:divBdr>
    </w:div>
    <w:div w:id="2033988566">
      <w:bodyDiv w:val="1"/>
      <w:marLeft w:val="0"/>
      <w:marRight w:val="0"/>
      <w:marTop w:val="0"/>
      <w:marBottom w:val="0"/>
      <w:divBdr>
        <w:top w:val="none" w:sz="0" w:space="0" w:color="auto"/>
        <w:left w:val="none" w:sz="0" w:space="0" w:color="auto"/>
        <w:bottom w:val="none" w:sz="0" w:space="0" w:color="auto"/>
        <w:right w:val="none" w:sz="0" w:space="0" w:color="auto"/>
      </w:divBdr>
    </w:div>
    <w:div w:id="2054034355">
      <w:bodyDiv w:val="1"/>
      <w:marLeft w:val="0"/>
      <w:marRight w:val="0"/>
      <w:marTop w:val="0"/>
      <w:marBottom w:val="0"/>
      <w:divBdr>
        <w:top w:val="none" w:sz="0" w:space="0" w:color="auto"/>
        <w:left w:val="none" w:sz="0" w:space="0" w:color="auto"/>
        <w:bottom w:val="none" w:sz="0" w:space="0" w:color="auto"/>
        <w:right w:val="none" w:sz="0" w:space="0" w:color="auto"/>
      </w:divBdr>
    </w:div>
    <w:div w:id="2055350337">
      <w:bodyDiv w:val="1"/>
      <w:marLeft w:val="0"/>
      <w:marRight w:val="0"/>
      <w:marTop w:val="0"/>
      <w:marBottom w:val="0"/>
      <w:divBdr>
        <w:top w:val="none" w:sz="0" w:space="0" w:color="auto"/>
        <w:left w:val="none" w:sz="0" w:space="0" w:color="auto"/>
        <w:bottom w:val="none" w:sz="0" w:space="0" w:color="auto"/>
        <w:right w:val="none" w:sz="0" w:space="0" w:color="auto"/>
      </w:divBdr>
    </w:div>
    <w:div w:id="2060519698">
      <w:bodyDiv w:val="1"/>
      <w:marLeft w:val="0"/>
      <w:marRight w:val="0"/>
      <w:marTop w:val="0"/>
      <w:marBottom w:val="0"/>
      <w:divBdr>
        <w:top w:val="none" w:sz="0" w:space="0" w:color="auto"/>
        <w:left w:val="none" w:sz="0" w:space="0" w:color="auto"/>
        <w:bottom w:val="none" w:sz="0" w:space="0" w:color="auto"/>
        <w:right w:val="none" w:sz="0" w:space="0" w:color="auto"/>
      </w:divBdr>
    </w:div>
    <w:div w:id="2060936190">
      <w:bodyDiv w:val="1"/>
      <w:marLeft w:val="0"/>
      <w:marRight w:val="0"/>
      <w:marTop w:val="0"/>
      <w:marBottom w:val="0"/>
      <w:divBdr>
        <w:top w:val="none" w:sz="0" w:space="0" w:color="auto"/>
        <w:left w:val="none" w:sz="0" w:space="0" w:color="auto"/>
        <w:bottom w:val="none" w:sz="0" w:space="0" w:color="auto"/>
        <w:right w:val="none" w:sz="0" w:space="0" w:color="auto"/>
      </w:divBdr>
    </w:div>
    <w:div w:id="2063867034">
      <w:bodyDiv w:val="1"/>
      <w:marLeft w:val="0"/>
      <w:marRight w:val="0"/>
      <w:marTop w:val="0"/>
      <w:marBottom w:val="0"/>
      <w:divBdr>
        <w:top w:val="none" w:sz="0" w:space="0" w:color="auto"/>
        <w:left w:val="none" w:sz="0" w:space="0" w:color="auto"/>
        <w:bottom w:val="none" w:sz="0" w:space="0" w:color="auto"/>
        <w:right w:val="none" w:sz="0" w:space="0" w:color="auto"/>
      </w:divBdr>
    </w:div>
    <w:div w:id="2081294165">
      <w:bodyDiv w:val="1"/>
      <w:marLeft w:val="0"/>
      <w:marRight w:val="0"/>
      <w:marTop w:val="0"/>
      <w:marBottom w:val="0"/>
      <w:divBdr>
        <w:top w:val="none" w:sz="0" w:space="0" w:color="auto"/>
        <w:left w:val="none" w:sz="0" w:space="0" w:color="auto"/>
        <w:bottom w:val="none" w:sz="0" w:space="0" w:color="auto"/>
        <w:right w:val="none" w:sz="0" w:space="0" w:color="auto"/>
      </w:divBdr>
    </w:div>
    <w:div w:id="2085175569">
      <w:bodyDiv w:val="1"/>
      <w:marLeft w:val="0"/>
      <w:marRight w:val="0"/>
      <w:marTop w:val="0"/>
      <w:marBottom w:val="0"/>
      <w:divBdr>
        <w:top w:val="none" w:sz="0" w:space="0" w:color="auto"/>
        <w:left w:val="none" w:sz="0" w:space="0" w:color="auto"/>
        <w:bottom w:val="none" w:sz="0" w:space="0" w:color="auto"/>
        <w:right w:val="none" w:sz="0" w:space="0" w:color="auto"/>
      </w:divBdr>
    </w:div>
    <w:div w:id="2086762327">
      <w:bodyDiv w:val="1"/>
      <w:marLeft w:val="0"/>
      <w:marRight w:val="0"/>
      <w:marTop w:val="0"/>
      <w:marBottom w:val="0"/>
      <w:divBdr>
        <w:top w:val="none" w:sz="0" w:space="0" w:color="auto"/>
        <w:left w:val="none" w:sz="0" w:space="0" w:color="auto"/>
        <w:bottom w:val="none" w:sz="0" w:space="0" w:color="auto"/>
        <w:right w:val="none" w:sz="0" w:space="0" w:color="auto"/>
      </w:divBdr>
    </w:div>
    <w:div w:id="2089618167">
      <w:bodyDiv w:val="1"/>
      <w:marLeft w:val="0"/>
      <w:marRight w:val="0"/>
      <w:marTop w:val="0"/>
      <w:marBottom w:val="0"/>
      <w:divBdr>
        <w:top w:val="none" w:sz="0" w:space="0" w:color="auto"/>
        <w:left w:val="none" w:sz="0" w:space="0" w:color="auto"/>
        <w:bottom w:val="none" w:sz="0" w:space="0" w:color="auto"/>
        <w:right w:val="none" w:sz="0" w:space="0" w:color="auto"/>
      </w:divBdr>
    </w:div>
    <w:div w:id="2091997890">
      <w:bodyDiv w:val="1"/>
      <w:marLeft w:val="0"/>
      <w:marRight w:val="0"/>
      <w:marTop w:val="0"/>
      <w:marBottom w:val="0"/>
      <w:divBdr>
        <w:top w:val="none" w:sz="0" w:space="0" w:color="auto"/>
        <w:left w:val="none" w:sz="0" w:space="0" w:color="auto"/>
        <w:bottom w:val="none" w:sz="0" w:space="0" w:color="auto"/>
        <w:right w:val="none" w:sz="0" w:space="0" w:color="auto"/>
      </w:divBdr>
    </w:div>
    <w:div w:id="2092266149">
      <w:bodyDiv w:val="1"/>
      <w:marLeft w:val="0"/>
      <w:marRight w:val="0"/>
      <w:marTop w:val="0"/>
      <w:marBottom w:val="0"/>
      <w:divBdr>
        <w:top w:val="none" w:sz="0" w:space="0" w:color="auto"/>
        <w:left w:val="none" w:sz="0" w:space="0" w:color="auto"/>
        <w:bottom w:val="none" w:sz="0" w:space="0" w:color="auto"/>
        <w:right w:val="none" w:sz="0" w:space="0" w:color="auto"/>
      </w:divBdr>
    </w:div>
    <w:div w:id="2093238631">
      <w:bodyDiv w:val="1"/>
      <w:marLeft w:val="0"/>
      <w:marRight w:val="0"/>
      <w:marTop w:val="0"/>
      <w:marBottom w:val="0"/>
      <w:divBdr>
        <w:top w:val="none" w:sz="0" w:space="0" w:color="auto"/>
        <w:left w:val="none" w:sz="0" w:space="0" w:color="auto"/>
        <w:bottom w:val="none" w:sz="0" w:space="0" w:color="auto"/>
        <w:right w:val="none" w:sz="0" w:space="0" w:color="auto"/>
      </w:divBdr>
    </w:div>
    <w:div w:id="2096438289">
      <w:bodyDiv w:val="1"/>
      <w:marLeft w:val="0"/>
      <w:marRight w:val="0"/>
      <w:marTop w:val="0"/>
      <w:marBottom w:val="0"/>
      <w:divBdr>
        <w:top w:val="none" w:sz="0" w:space="0" w:color="auto"/>
        <w:left w:val="none" w:sz="0" w:space="0" w:color="auto"/>
        <w:bottom w:val="none" w:sz="0" w:space="0" w:color="auto"/>
        <w:right w:val="none" w:sz="0" w:space="0" w:color="auto"/>
      </w:divBdr>
    </w:div>
    <w:div w:id="2098938936">
      <w:bodyDiv w:val="1"/>
      <w:marLeft w:val="0"/>
      <w:marRight w:val="0"/>
      <w:marTop w:val="0"/>
      <w:marBottom w:val="0"/>
      <w:divBdr>
        <w:top w:val="none" w:sz="0" w:space="0" w:color="auto"/>
        <w:left w:val="none" w:sz="0" w:space="0" w:color="auto"/>
        <w:bottom w:val="none" w:sz="0" w:space="0" w:color="auto"/>
        <w:right w:val="none" w:sz="0" w:space="0" w:color="auto"/>
      </w:divBdr>
    </w:div>
    <w:div w:id="2114325984">
      <w:bodyDiv w:val="1"/>
      <w:marLeft w:val="0"/>
      <w:marRight w:val="0"/>
      <w:marTop w:val="0"/>
      <w:marBottom w:val="0"/>
      <w:divBdr>
        <w:top w:val="none" w:sz="0" w:space="0" w:color="auto"/>
        <w:left w:val="none" w:sz="0" w:space="0" w:color="auto"/>
        <w:bottom w:val="none" w:sz="0" w:space="0" w:color="auto"/>
        <w:right w:val="none" w:sz="0" w:space="0" w:color="auto"/>
      </w:divBdr>
    </w:div>
    <w:div w:id="2115785200">
      <w:bodyDiv w:val="1"/>
      <w:marLeft w:val="0"/>
      <w:marRight w:val="0"/>
      <w:marTop w:val="0"/>
      <w:marBottom w:val="0"/>
      <w:divBdr>
        <w:top w:val="none" w:sz="0" w:space="0" w:color="auto"/>
        <w:left w:val="none" w:sz="0" w:space="0" w:color="auto"/>
        <w:bottom w:val="none" w:sz="0" w:space="0" w:color="auto"/>
        <w:right w:val="none" w:sz="0" w:space="0" w:color="auto"/>
      </w:divBdr>
    </w:div>
    <w:div w:id="2117678037">
      <w:bodyDiv w:val="1"/>
      <w:marLeft w:val="0"/>
      <w:marRight w:val="0"/>
      <w:marTop w:val="0"/>
      <w:marBottom w:val="0"/>
      <w:divBdr>
        <w:top w:val="none" w:sz="0" w:space="0" w:color="auto"/>
        <w:left w:val="none" w:sz="0" w:space="0" w:color="auto"/>
        <w:bottom w:val="none" w:sz="0" w:space="0" w:color="auto"/>
        <w:right w:val="none" w:sz="0" w:space="0" w:color="auto"/>
      </w:divBdr>
    </w:div>
    <w:div w:id="2121416063">
      <w:bodyDiv w:val="1"/>
      <w:marLeft w:val="0"/>
      <w:marRight w:val="0"/>
      <w:marTop w:val="0"/>
      <w:marBottom w:val="0"/>
      <w:divBdr>
        <w:top w:val="none" w:sz="0" w:space="0" w:color="auto"/>
        <w:left w:val="none" w:sz="0" w:space="0" w:color="auto"/>
        <w:bottom w:val="none" w:sz="0" w:space="0" w:color="auto"/>
        <w:right w:val="none" w:sz="0" w:space="0" w:color="auto"/>
      </w:divBdr>
    </w:div>
    <w:div w:id="2136824889">
      <w:bodyDiv w:val="1"/>
      <w:marLeft w:val="0"/>
      <w:marRight w:val="0"/>
      <w:marTop w:val="0"/>
      <w:marBottom w:val="0"/>
      <w:divBdr>
        <w:top w:val="none" w:sz="0" w:space="0" w:color="auto"/>
        <w:left w:val="none" w:sz="0" w:space="0" w:color="auto"/>
        <w:bottom w:val="none" w:sz="0" w:space="0" w:color="auto"/>
        <w:right w:val="none" w:sz="0" w:space="0" w:color="auto"/>
      </w:divBdr>
    </w:div>
    <w:div w:id="2147385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ban-hanh-van-ban-quy-pham-phap-luat-2025-so-64-2025-QH15-639239.aspx" TargetMode="External"/><Relationship Id="rId13" Type="http://schemas.openxmlformats.org/officeDocument/2006/relationships/hyperlink" Target="https://thuvienphapluat.vn/van-ban/Doanh-nghiep/Luat-canh-tranh-345182.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uvienphapluat.vn/van-ban/Dau-tu/Luat-Dau-tu-cong-2024-so-58-2024-QH15-621645.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huvienphapluat.vn/van-ban/Tai-chinh-nha-nuoc/Luat-ngan-sach-nha-nuoc-nam-2015-281762.aspx" TargetMode="External"/><Relationship Id="rId5" Type="http://schemas.openxmlformats.org/officeDocument/2006/relationships/webSettings" Target="webSettings.xml"/><Relationship Id="rId15" Type="http://schemas.openxmlformats.org/officeDocument/2006/relationships/hyperlink" Target="https://thuvienphapluat.vn/van-ban/Bao-hiem/Luat-Bao-hiem-xa-hoi-2014-259700.aspx" TargetMode="External"/><Relationship Id="rId10" Type="http://schemas.openxmlformats.org/officeDocument/2006/relationships/hyperlink" Target="https://thuvienphapluat.vn/van-ban/Dau-tu/Luat-Dau-tu-cong-2024-so-58-2024-QH15-621645.aspx"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bulletin/document.aspx?key=ziwWjg%2b3jwfnu5FjFC4%2bjQ%3d%3d&amp;bid=91a4a291-ef2e-45fa-a7b7-b8ba20ee2629" TargetMode="External"/><Relationship Id="rId14" Type="http://schemas.openxmlformats.org/officeDocument/2006/relationships/hyperlink" Target="https://thuvienphapluat.vn/van-ban/Lao-dong-Tien-luong/Bo-Luat-lao-dong-2019-33367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DB55A-F580-46CE-AD3C-1BC755A16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3763</Words>
  <Characters>21452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Pham Bao Ngoc</cp:lastModifiedBy>
  <cp:revision>5</cp:revision>
  <cp:lastPrinted>2024-01-31T07:08:00Z</cp:lastPrinted>
  <dcterms:created xsi:type="dcterms:W3CDTF">2025-03-28T09:20:00Z</dcterms:created>
  <dcterms:modified xsi:type="dcterms:W3CDTF">2025-04-02T09:41:00Z</dcterms:modified>
</cp:coreProperties>
</file>