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CD8CF5" w14:textId="77777777" w:rsidR="0013696A" w:rsidRPr="000A3874" w:rsidRDefault="0013696A" w:rsidP="004E16B6">
      <w:pPr>
        <w:spacing w:after="0" w:line="240" w:lineRule="auto"/>
        <w:jc w:val="right"/>
        <w:rPr>
          <w:rFonts w:eastAsia="Times New Roman" w:cs="Times New Roman"/>
          <w:b/>
          <w:bCs/>
          <w:szCs w:val="28"/>
          <w:u w:val="single"/>
        </w:rPr>
      </w:pPr>
      <w:r w:rsidRPr="000A3874">
        <w:rPr>
          <w:rFonts w:eastAsia="Times New Roman" w:cs="Times New Roman"/>
          <w:b/>
          <w:bCs/>
          <w:szCs w:val="28"/>
          <w:u w:val="single"/>
        </w:rPr>
        <w:t>Mẫu 1</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6541"/>
      </w:tblGrid>
      <w:tr w:rsidR="0013696A" w:rsidRPr="000A3874" w14:paraId="49C69F00" w14:textId="77777777" w:rsidTr="00632F8E">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68A54607" w14:textId="77777777" w:rsidR="0013696A" w:rsidRPr="000A3874" w:rsidRDefault="0013696A" w:rsidP="004E16B6">
            <w:pPr>
              <w:spacing w:after="0" w:line="240" w:lineRule="auto"/>
              <w:jc w:val="center"/>
              <w:rPr>
                <w:rFonts w:eastAsia="Times New Roman" w:cs="Times New Roman"/>
                <w:b/>
                <w:bCs/>
                <w:szCs w:val="28"/>
                <w:lang w:val="vi-VN"/>
              </w:rPr>
            </w:pPr>
            <w:r w:rsidRPr="000A3874">
              <w:rPr>
                <w:rFonts w:eastAsia="Times New Roman" w:cs="Times New Roman"/>
                <w:b/>
                <w:bCs/>
                <w:szCs w:val="28"/>
                <w:lang w:val="vi-VN"/>
              </w:rPr>
              <w:t xml:space="preserve">ỦY BAN NHÂN DÂN </w:t>
            </w:r>
          </w:p>
          <w:p w14:paraId="277C6F22" w14:textId="3CB48E27" w:rsidR="0013696A" w:rsidRPr="000A3874" w:rsidRDefault="0013696A" w:rsidP="004E16B6">
            <w:pPr>
              <w:spacing w:after="0" w:line="240" w:lineRule="auto"/>
              <w:jc w:val="center"/>
              <w:rPr>
                <w:rFonts w:eastAsia="Times New Roman" w:cs="Times New Roman"/>
                <w:szCs w:val="28"/>
              </w:rPr>
            </w:pPr>
            <w:r w:rsidRPr="000A3874">
              <w:rPr>
                <w:rFonts w:eastAsia="Times New Roman" w:cs="Times New Roman"/>
                <w:b/>
                <w:bCs/>
                <w:noProof/>
                <w:szCs w:val="28"/>
              </w:rPr>
              <mc:AlternateContent>
                <mc:Choice Requires="wps">
                  <w:drawing>
                    <wp:anchor distT="0" distB="0" distL="114300" distR="114300" simplePos="0" relativeHeight="251659264" behindDoc="0" locked="0" layoutInCell="1" allowOverlap="1" wp14:anchorId="660D3840" wp14:editId="12504973">
                      <wp:simplePos x="0" y="0"/>
                      <wp:positionH relativeFrom="column">
                        <wp:posOffset>584835</wp:posOffset>
                      </wp:positionH>
                      <wp:positionV relativeFrom="paragraph">
                        <wp:posOffset>207010</wp:posOffset>
                      </wp:positionV>
                      <wp:extent cx="790575" cy="0"/>
                      <wp:effectExtent l="0" t="0" r="952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0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D222BD" id="_x0000_t32" coordsize="21600,21600" o:spt="32" o:oned="t" path="m,l21600,21600e" filled="f">
                      <v:path arrowok="t" fillok="f" o:connecttype="none"/>
                      <o:lock v:ext="edit" shapetype="t"/>
                    </v:shapetype>
                    <v:shape id="Straight Arrow Connector 2" o:spid="_x0000_s1026" type="#_x0000_t32" style="position:absolute;margin-left:46.05pt;margin-top:16.3pt;width:62.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"/>
                  </w:pict>
                </mc:Fallback>
              </mc:AlternateContent>
            </w:r>
            <w:r w:rsidRPr="000A3874">
              <w:rPr>
                <w:rFonts w:eastAsia="Times New Roman" w:cs="Times New Roman"/>
                <w:b/>
                <w:bCs/>
                <w:szCs w:val="28"/>
                <w:lang w:val="vi-VN"/>
              </w:rPr>
              <w:t>XÃ</w:t>
            </w:r>
            <w:r w:rsidR="00BA186B" w:rsidRPr="000A3874">
              <w:rPr>
                <w:rFonts w:eastAsia="Times New Roman" w:cs="Times New Roman"/>
                <w:b/>
                <w:bCs/>
                <w:szCs w:val="28"/>
              </w:rPr>
              <w:t xml:space="preserve"> </w:t>
            </w:r>
            <w:r w:rsidR="00BC3567" w:rsidRPr="000A3874">
              <w:rPr>
                <w:rFonts w:eastAsia="Times New Roman" w:cs="Times New Roman"/>
                <w:b/>
                <w:bCs/>
                <w:szCs w:val="28"/>
              </w:rPr>
              <w:t>KỲ GIANG</w:t>
            </w:r>
            <w:r w:rsidRPr="000A3874">
              <w:rPr>
                <w:rFonts w:eastAsia="Times New Roman" w:cs="Times New Roman"/>
                <w:b/>
                <w:bCs/>
                <w:szCs w:val="28"/>
                <w:lang w:val="vi-VN"/>
              </w:rPr>
              <w:br/>
            </w:r>
          </w:p>
        </w:tc>
        <w:tc>
          <w:tcPr>
            <w:tcW w:w="6541" w:type="dxa"/>
            <w:tcBorders>
              <w:top w:val="nil"/>
              <w:left w:val="nil"/>
              <w:bottom w:val="nil"/>
              <w:right w:val="nil"/>
              <w:tl2br w:val="nil"/>
              <w:tr2bl w:val="nil"/>
            </w:tcBorders>
            <w:shd w:val="clear" w:color="auto" w:fill="auto"/>
            <w:tcMar>
              <w:top w:w="0" w:type="dxa"/>
              <w:left w:w="108" w:type="dxa"/>
              <w:bottom w:w="0" w:type="dxa"/>
              <w:right w:w="108" w:type="dxa"/>
            </w:tcMar>
          </w:tcPr>
          <w:p w14:paraId="6BC04291" w14:textId="77777777" w:rsidR="0013696A" w:rsidRPr="000A3874" w:rsidRDefault="00D80414" w:rsidP="00D80414">
            <w:pPr>
              <w:spacing w:after="0" w:line="240" w:lineRule="auto"/>
              <w:jc w:val="center"/>
              <w:rPr>
                <w:rFonts w:eastAsia="Times New Roman" w:cs="Times New Roman"/>
                <w:szCs w:val="28"/>
              </w:rPr>
            </w:pPr>
            <w:r w:rsidRPr="000A3874">
              <w:rPr>
                <w:rFonts w:eastAsia="Times New Roman" w:cs="Times New Roman"/>
                <w:b/>
                <w:bCs/>
                <w:noProof/>
                <w:szCs w:val="28"/>
              </w:rPr>
              <mc:AlternateContent>
                <mc:Choice Requires="wps">
                  <w:drawing>
                    <wp:anchor distT="0" distB="0" distL="114300" distR="114300" simplePos="0" relativeHeight="251660288" behindDoc="0" locked="0" layoutInCell="1" allowOverlap="1" wp14:anchorId="7223841C" wp14:editId="6854ADAA">
                      <wp:simplePos x="0" y="0"/>
                      <wp:positionH relativeFrom="column">
                        <wp:posOffset>1120140</wp:posOffset>
                      </wp:positionH>
                      <wp:positionV relativeFrom="paragraph">
                        <wp:posOffset>417195</wp:posOffset>
                      </wp:positionV>
                      <wp:extent cx="18000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80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6F67DF8"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88.2pt,32.85pt" to="229.9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" strokecolor="black [3040]"/>
                  </w:pict>
                </mc:Fallback>
              </mc:AlternateContent>
            </w:r>
            <w:r w:rsidR="0013696A" w:rsidRPr="000A3874">
              <w:rPr>
                <w:rFonts w:eastAsia="Times New Roman" w:cs="Times New Roman"/>
                <w:b/>
                <w:bCs/>
                <w:szCs w:val="28"/>
                <w:lang w:val="vi-VN"/>
              </w:rPr>
              <w:t>CỘNG HÒA XÃ HỘI CHỦ NGHĨA VIỆT NAM</w:t>
            </w:r>
            <w:r w:rsidR="0013696A" w:rsidRPr="000A3874">
              <w:rPr>
                <w:rFonts w:eastAsia="Times New Roman" w:cs="Times New Roman"/>
                <w:b/>
                <w:bCs/>
                <w:szCs w:val="28"/>
                <w:lang w:val="vi-VN"/>
              </w:rPr>
              <w:br/>
              <w:t xml:space="preserve">Độc lập - Tự do - Hạnh phúc </w:t>
            </w:r>
            <w:r w:rsidR="0013696A" w:rsidRPr="000A3874">
              <w:rPr>
                <w:rFonts w:eastAsia="Times New Roman" w:cs="Times New Roman"/>
                <w:b/>
                <w:bCs/>
                <w:szCs w:val="28"/>
                <w:lang w:val="vi-VN"/>
              </w:rPr>
              <w:br/>
            </w:r>
          </w:p>
        </w:tc>
      </w:tr>
      <w:tr w:rsidR="0013696A" w:rsidRPr="000A3874" w14:paraId="510C7AAD" w14:textId="77777777" w:rsidTr="00632F8E">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63CE933F" w14:textId="77777777" w:rsidR="0013696A" w:rsidRPr="000A3874" w:rsidRDefault="0013696A" w:rsidP="004E16B6">
            <w:pPr>
              <w:spacing w:after="0" w:line="240" w:lineRule="auto"/>
              <w:jc w:val="center"/>
              <w:rPr>
                <w:rFonts w:eastAsia="Times New Roman" w:cs="Times New Roman"/>
                <w:szCs w:val="28"/>
              </w:rPr>
            </w:pPr>
            <w:r w:rsidRPr="000A3874">
              <w:rPr>
                <w:rFonts w:eastAsia="Times New Roman" w:cs="Times New Roman"/>
                <w:szCs w:val="28"/>
                <w:lang w:val="vi-VN"/>
              </w:rPr>
              <w:t> </w:t>
            </w:r>
          </w:p>
        </w:tc>
        <w:tc>
          <w:tcPr>
            <w:tcW w:w="6541" w:type="dxa"/>
            <w:tcBorders>
              <w:top w:val="nil"/>
              <w:left w:val="nil"/>
              <w:bottom w:val="nil"/>
              <w:right w:val="nil"/>
              <w:tl2br w:val="nil"/>
              <w:tr2bl w:val="nil"/>
            </w:tcBorders>
            <w:shd w:val="clear" w:color="auto" w:fill="auto"/>
            <w:tcMar>
              <w:top w:w="0" w:type="dxa"/>
              <w:left w:w="108" w:type="dxa"/>
              <w:bottom w:w="0" w:type="dxa"/>
              <w:right w:w="108" w:type="dxa"/>
            </w:tcMar>
          </w:tcPr>
          <w:p w14:paraId="06F3C656" w14:textId="24F05164" w:rsidR="0013696A" w:rsidRPr="000A3874" w:rsidRDefault="00BC3567" w:rsidP="00813809">
            <w:pPr>
              <w:spacing w:after="0" w:line="240" w:lineRule="auto"/>
              <w:jc w:val="center"/>
              <w:rPr>
                <w:rFonts w:eastAsia="Times New Roman" w:cs="Times New Roman"/>
                <w:szCs w:val="28"/>
                <w:lang w:val="vi-VN"/>
              </w:rPr>
            </w:pPr>
            <w:r w:rsidRPr="000A3874">
              <w:rPr>
                <w:rFonts w:eastAsia="Times New Roman" w:cs="Times New Roman"/>
                <w:i/>
                <w:iCs/>
                <w:szCs w:val="28"/>
              </w:rPr>
              <w:t>Kỳ Giang</w:t>
            </w:r>
            <w:r w:rsidR="00D80414" w:rsidRPr="000A3874">
              <w:rPr>
                <w:rFonts w:eastAsia="Times New Roman" w:cs="Times New Roman"/>
                <w:i/>
                <w:iCs/>
                <w:szCs w:val="28"/>
                <w:lang w:val="vi-VN"/>
              </w:rPr>
              <w:t>, ngày</w:t>
            </w:r>
            <w:r w:rsidR="00D80414" w:rsidRPr="000A3874">
              <w:rPr>
                <w:rFonts w:eastAsia="Times New Roman" w:cs="Times New Roman"/>
                <w:i/>
                <w:iCs/>
                <w:szCs w:val="28"/>
              </w:rPr>
              <w:t xml:space="preserve"> </w:t>
            </w:r>
            <w:r w:rsidR="00813809" w:rsidRPr="000A3874">
              <w:rPr>
                <w:rFonts w:eastAsia="Times New Roman" w:cs="Times New Roman"/>
                <w:i/>
                <w:iCs/>
                <w:szCs w:val="28"/>
              </w:rPr>
              <w:t>03</w:t>
            </w:r>
            <w:r w:rsidR="0013696A" w:rsidRPr="000A3874">
              <w:rPr>
                <w:rFonts w:eastAsia="Times New Roman" w:cs="Times New Roman"/>
                <w:i/>
                <w:iCs/>
                <w:szCs w:val="28"/>
              </w:rPr>
              <w:t xml:space="preserve"> </w:t>
            </w:r>
            <w:r w:rsidR="0013696A" w:rsidRPr="000A3874">
              <w:rPr>
                <w:rFonts w:eastAsia="Times New Roman" w:cs="Times New Roman"/>
                <w:i/>
                <w:iCs/>
                <w:szCs w:val="28"/>
                <w:lang w:val="vi-VN"/>
              </w:rPr>
              <w:t xml:space="preserve">tháng </w:t>
            </w:r>
            <w:r w:rsidR="00813809" w:rsidRPr="000A3874">
              <w:rPr>
                <w:rFonts w:eastAsia="Times New Roman" w:cs="Times New Roman"/>
                <w:i/>
                <w:iCs/>
                <w:szCs w:val="28"/>
              </w:rPr>
              <w:t>01</w:t>
            </w:r>
            <w:r w:rsidR="00D80414" w:rsidRPr="000A3874">
              <w:rPr>
                <w:rFonts w:eastAsia="Times New Roman" w:cs="Times New Roman"/>
                <w:i/>
                <w:iCs/>
                <w:szCs w:val="28"/>
              </w:rPr>
              <w:t xml:space="preserve"> </w:t>
            </w:r>
            <w:r w:rsidR="0013696A" w:rsidRPr="000A3874">
              <w:rPr>
                <w:rFonts w:eastAsia="Times New Roman" w:cs="Times New Roman"/>
                <w:i/>
                <w:iCs/>
                <w:szCs w:val="28"/>
                <w:lang w:val="vi-VN"/>
              </w:rPr>
              <w:t xml:space="preserve">năm </w:t>
            </w:r>
            <w:r w:rsidR="0013696A" w:rsidRPr="000A3874">
              <w:rPr>
                <w:rFonts w:eastAsia="Times New Roman" w:cs="Times New Roman"/>
                <w:i/>
                <w:iCs/>
                <w:szCs w:val="28"/>
              </w:rPr>
              <w:t>202</w:t>
            </w:r>
            <w:r w:rsidRPr="000A3874">
              <w:rPr>
                <w:rFonts w:eastAsia="Times New Roman" w:cs="Times New Roman"/>
                <w:i/>
                <w:iCs/>
                <w:szCs w:val="28"/>
                <w:lang w:val="vi-VN"/>
              </w:rPr>
              <w:t>5</w:t>
            </w:r>
          </w:p>
        </w:tc>
      </w:tr>
    </w:tbl>
    <w:p w14:paraId="66CB29D8" w14:textId="77777777" w:rsidR="0013696A" w:rsidRPr="000A3874" w:rsidRDefault="0013696A" w:rsidP="004E16B6">
      <w:pPr>
        <w:spacing w:after="0" w:line="240" w:lineRule="auto"/>
        <w:rPr>
          <w:rFonts w:eastAsia="Times New Roman" w:cs="Times New Roman"/>
          <w:szCs w:val="28"/>
        </w:rPr>
      </w:pPr>
      <w:r w:rsidRPr="000A3874">
        <w:rPr>
          <w:rFonts w:eastAsia="Times New Roman" w:cs="Times New Roman"/>
          <w:szCs w:val="28"/>
          <w:lang w:val="vi-VN"/>
        </w:rPr>
        <w:t> </w:t>
      </w:r>
    </w:p>
    <w:p w14:paraId="1B112BFF" w14:textId="77777777" w:rsidR="0013696A" w:rsidRPr="000A3874" w:rsidRDefault="0013696A" w:rsidP="004E16B6">
      <w:pPr>
        <w:spacing w:after="0" w:line="240" w:lineRule="auto"/>
        <w:jc w:val="center"/>
        <w:rPr>
          <w:rFonts w:eastAsia="Times New Roman" w:cs="Times New Roman"/>
          <w:szCs w:val="28"/>
        </w:rPr>
      </w:pPr>
      <w:r w:rsidRPr="000A3874">
        <w:rPr>
          <w:rFonts w:eastAsia="Times New Roman" w:cs="Times New Roman"/>
          <w:b/>
          <w:bCs/>
          <w:szCs w:val="28"/>
          <w:lang w:val="vi-VN"/>
        </w:rPr>
        <w:t>BẢN TỔNG HỢP ĐIỂM SỐ CỦA CÁC TIÊU CHÍ, CHỈ TIÊU</w:t>
      </w:r>
    </w:p>
    <w:p w14:paraId="7CD19805" w14:textId="77777777" w:rsidR="0013696A" w:rsidRPr="000A3874" w:rsidRDefault="0013696A" w:rsidP="004E16B6">
      <w:pPr>
        <w:shd w:val="clear" w:color="auto" w:fill="FFFFFF"/>
        <w:spacing w:after="0" w:line="240" w:lineRule="auto"/>
        <w:rPr>
          <w:rFonts w:eastAsia="Times New Roman" w:cs="Times New Roman"/>
          <w:color w:val="000000"/>
          <w:szCs w:val="28"/>
        </w:rPr>
      </w:pPr>
    </w:p>
    <w:p w14:paraId="0FC1F579" w14:textId="77777777" w:rsidR="0013696A" w:rsidRPr="000A3874" w:rsidRDefault="0013696A" w:rsidP="004E16B6">
      <w:pPr>
        <w:shd w:val="clear" w:color="auto" w:fill="FFFFFF"/>
        <w:spacing w:after="0" w:line="240" w:lineRule="auto"/>
        <w:rPr>
          <w:rFonts w:eastAsia="Times New Roman" w:cs="Times New Roman"/>
          <w:color w:val="000000"/>
          <w:szCs w:val="28"/>
        </w:rPr>
      </w:pP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65"/>
        <w:gridCol w:w="4219"/>
        <w:gridCol w:w="688"/>
        <w:gridCol w:w="1961"/>
        <w:gridCol w:w="798"/>
        <w:gridCol w:w="674"/>
        <w:gridCol w:w="924"/>
      </w:tblGrid>
      <w:tr w:rsidR="00D80414" w:rsidRPr="000A3874" w14:paraId="52E2D996" w14:textId="77777777" w:rsidTr="00584343">
        <w:trPr>
          <w:tblCellSpacing w:w="0" w:type="dxa"/>
        </w:trPr>
        <w:tc>
          <w:tcPr>
            <w:tcW w:w="294" w:type="pct"/>
            <w:vMerge w:val="restart"/>
            <w:shd w:val="clear" w:color="auto" w:fill="auto"/>
            <w:vAlign w:val="center"/>
            <w:hideMark/>
          </w:tcPr>
          <w:p w14:paraId="1EF2EDF6"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b/>
                <w:bCs/>
                <w:color w:val="000000"/>
                <w:szCs w:val="28"/>
                <w:lang w:val="vi-VN"/>
              </w:rPr>
              <w:t>Tiêu chí, chỉ tiêu</w:t>
            </w:r>
          </w:p>
        </w:tc>
        <w:tc>
          <w:tcPr>
            <w:tcW w:w="2163" w:type="pct"/>
            <w:vMerge w:val="restart"/>
            <w:shd w:val="clear" w:color="auto" w:fill="auto"/>
            <w:vAlign w:val="center"/>
            <w:hideMark/>
          </w:tcPr>
          <w:p w14:paraId="689FC963"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b/>
                <w:bCs/>
                <w:color w:val="000000"/>
                <w:szCs w:val="28"/>
                <w:lang w:val="vi-VN"/>
              </w:rPr>
              <w:t>Nội dung, cách tính điểm</w:t>
            </w:r>
          </w:p>
        </w:tc>
        <w:tc>
          <w:tcPr>
            <w:tcW w:w="361" w:type="pct"/>
            <w:vMerge w:val="restart"/>
            <w:shd w:val="clear" w:color="auto" w:fill="auto"/>
            <w:vAlign w:val="center"/>
            <w:hideMark/>
          </w:tcPr>
          <w:p w14:paraId="54FDBEB2"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b/>
                <w:bCs/>
                <w:color w:val="000000"/>
                <w:szCs w:val="28"/>
                <w:lang w:val="vi-VN"/>
              </w:rPr>
              <w:t>Điểm số tối đa</w:t>
            </w:r>
          </w:p>
        </w:tc>
        <w:tc>
          <w:tcPr>
            <w:tcW w:w="1370" w:type="pct"/>
            <w:gridSpan w:val="2"/>
            <w:vAlign w:val="center"/>
          </w:tcPr>
          <w:p w14:paraId="25898370" w14:textId="77777777" w:rsidR="0013696A" w:rsidRPr="000A3874" w:rsidRDefault="0013696A" w:rsidP="004E16B6">
            <w:pPr>
              <w:spacing w:after="0" w:line="240" w:lineRule="auto"/>
              <w:jc w:val="center"/>
              <w:rPr>
                <w:rFonts w:eastAsia="Times New Roman" w:cs="Times New Roman"/>
                <w:b/>
                <w:bCs/>
                <w:color w:val="000000"/>
                <w:szCs w:val="28"/>
                <w:lang w:val="vi-VN"/>
              </w:rPr>
            </w:pPr>
            <w:r w:rsidRPr="000A3874">
              <w:rPr>
                <w:rFonts w:cs="Times New Roman"/>
                <w:b/>
                <w:bCs/>
                <w:szCs w:val="28"/>
                <w:lang w:val="vi-VN"/>
              </w:rPr>
              <w:t>Căn cứ chấm điểm</w:t>
            </w:r>
          </w:p>
        </w:tc>
        <w:tc>
          <w:tcPr>
            <w:tcW w:w="331" w:type="pct"/>
            <w:vMerge w:val="restart"/>
            <w:vAlign w:val="center"/>
          </w:tcPr>
          <w:p w14:paraId="2784322F" w14:textId="77777777" w:rsidR="0013696A" w:rsidRPr="000A3874" w:rsidRDefault="0013696A" w:rsidP="004E16B6">
            <w:pPr>
              <w:spacing w:after="0" w:line="240" w:lineRule="auto"/>
              <w:jc w:val="center"/>
              <w:rPr>
                <w:rFonts w:eastAsia="Times New Roman" w:cs="Times New Roman"/>
                <w:b/>
                <w:bCs/>
                <w:color w:val="000000"/>
                <w:szCs w:val="28"/>
                <w:lang w:val="vi-VN"/>
              </w:rPr>
            </w:pPr>
            <w:r w:rsidRPr="000A3874">
              <w:rPr>
                <w:rFonts w:cs="Times New Roman"/>
                <w:b/>
                <w:bCs/>
                <w:szCs w:val="28"/>
                <w:lang w:val="vi-VN"/>
              </w:rPr>
              <w:t>Điểm số tự chấm</w:t>
            </w:r>
          </w:p>
        </w:tc>
        <w:tc>
          <w:tcPr>
            <w:tcW w:w="481" w:type="pct"/>
            <w:vMerge w:val="restart"/>
            <w:vAlign w:val="center"/>
          </w:tcPr>
          <w:p w14:paraId="15860E64" w14:textId="77777777" w:rsidR="0013696A" w:rsidRPr="000A3874" w:rsidRDefault="0013696A" w:rsidP="004E16B6">
            <w:pPr>
              <w:spacing w:after="0" w:line="240" w:lineRule="auto"/>
              <w:jc w:val="center"/>
              <w:rPr>
                <w:rFonts w:eastAsia="Times New Roman" w:cs="Times New Roman"/>
                <w:b/>
                <w:bCs/>
                <w:color w:val="000000"/>
                <w:szCs w:val="28"/>
                <w:lang w:val="vi-VN"/>
              </w:rPr>
            </w:pPr>
            <w:r w:rsidRPr="000A3874">
              <w:rPr>
                <w:rFonts w:cs="Times New Roman"/>
                <w:b/>
                <w:bCs/>
                <w:szCs w:val="28"/>
                <w:lang w:val="vi-VN"/>
              </w:rPr>
              <w:t>Chữ ký của công chức phụ trách</w:t>
            </w:r>
          </w:p>
        </w:tc>
      </w:tr>
      <w:tr w:rsidR="00D80414" w:rsidRPr="000A3874" w14:paraId="3BF9F59B" w14:textId="77777777" w:rsidTr="00584343">
        <w:trPr>
          <w:tblCellSpacing w:w="0" w:type="dxa"/>
        </w:trPr>
        <w:tc>
          <w:tcPr>
            <w:tcW w:w="294" w:type="pct"/>
            <w:vMerge/>
            <w:shd w:val="clear" w:color="auto" w:fill="auto"/>
            <w:vAlign w:val="center"/>
          </w:tcPr>
          <w:p w14:paraId="63C21F5D" w14:textId="77777777" w:rsidR="0013696A" w:rsidRPr="000A3874" w:rsidRDefault="0013696A" w:rsidP="004E16B6">
            <w:pPr>
              <w:spacing w:after="0" w:line="240" w:lineRule="auto"/>
              <w:jc w:val="center"/>
              <w:rPr>
                <w:rFonts w:eastAsia="Times New Roman" w:cs="Times New Roman"/>
                <w:b/>
                <w:bCs/>
                <w:color w:val="000000"/>
                <w:szCs w:val="28"/>
                <w:lang w:val="vi-VN"/>
              </w:rPr>
            </w:pPr>
          </w:p>
        </w:tc>
        <w:tc>
          <w:tcPr>
            <w:tcW w:w="2163" w:type="pct"/>
            <w:vMerge/>
            <w:shd w:val="clear" w:color="auto" w:fill="auto"/>
            <w:vAlign w:val="center"/>
          </w:tcPr>
          <w:p w14:paraId="293A24C1" w14:textId="77777777" w:rsidR="0013696A" w:rsidRPr="000A3874" w:rsidRDefault="0013696A" w:rsidP="004E16B6">
            <w:pPr>
              <w:spacing w:after="0" w:line="240" w:lineRule="auto"/>
              <w:jc w:val="center"/>
              <w:rPr>
                <w:rFonts w:eastAsia="Times New Roman" w:cs="Times New Roman"/>
                <w:b/>
                <w:bCs/>
                <w:color w:val="000000"/>
                <w:szCs w:val="28"/>
                <w:lang w:val="vi-VN"/>
              </w:rPr>
            </w:pPr>
          </w:p>
        </w:tc>
        <w:tc>
          <w:tcPr>
            <w:tcW w:w="361" w:type="pct"/>
            <w:vMerge/>
            <w:shd w:val="clear" w:color="auto" w:fill="auto"/>
            <w:vAlign w:val="center"/>
          </w:tcPr>
          <w:p w14:paraId="36A0BE28" w14:textId="77777777" w:rsidR="0013696A" w:rsidRPr="000A3874" w:rsidRDefault="0013696A" w:rsidP="004E16B6">
            <w:pPr>
              <w:spacing w:after="0" w:line="240" w:lineRule="auto"/>
              <w:jc w:val="center"/>
              <w:rPr>
                <w:rFonts w:eastAsia="Times New Roman" w:cs="Times New Roman"/>
                <w:b/>
                <w:bCs/>
                <w:color w:val="000000"/>
                <w:szCs w:val="28"/>
                <w:lang w:val="vi-VN"/>
              </w:rPr>
            </w:pPr>
          </w:p>
        </w:tc>
        <w:tc>
          <w:tcPr>
            <w:tcW w:w="1009" w:type="pct"/>
            <w:vAlign w:val="center"/>
          </w:tcPr>
          <w:p w14:paraId="4FABC74B" w14:textId="77777777" w:rsidR="0013696A" w:rsidRPr="000A3874" w:rsidRDefault="0013696A" w:rsidP="004E16B6">
            <w:pPr>
              <w:spacing w:after="0" w:line="240" w:lineRule="auto"/>
              <w:jc w:val="center"/>
              <w:rPr>
                <w:rFonts w:eastAsia="Times New Roman" w:cs="Times New Roman"/>
                <w:b/>
                <w:bCs/>
                <w:color w:val="000000"/>
                <w:szCs w:val="28"/>
                <w:lang w:val="vi-VN"/>
              </w:rPr>
            </w:pPr>
            <w:r w:rsidRPr="000A3874">
              <w:rPr>
                <w:rFonts w:cs="Times New Roman"/>
                <w:b/>
                <w:szCs w:val="28"/>
                <w:lang w:val="vi-VN"/>
              </w:rPr>
              <w:t>Số liệu thực hiện</w:t>
            </w:r>
            <w:r w:rsidRPr="000A3874">
              <w:rPr>
                <w:rFonts w:cs="Times New Roman"/>
                <w:b/>
                <w:szCs w:val="28"/>
                <w:lang w:val="vi-VN"/>
              </w:rPr>
              <w:br/>
              <w:t>(1)</w:t>
            </w:r>
          </w:p>
        </w:tc>
        <w:tc>
          <w:tcPr>
            <w:tcW w:w="361" w:type="pct"/>
            <w:vAlign w:val="center"/>
          </w:tcPr>
          <w:p w14:paraId="0C095C05" w14:textId="77777777" w:rsidR="0013696A" w:rsidRPr="000A3874" w:rsidRDefault="0013696A" w:rsidP="004E16B6">
            <w:pPr>
              <w:spacing w:after="0" w:line="240" w:lineRule="auto"/>
              <w:jc w:val="center"/>
              <w:rPr>
                <w:rFonts w:eastAsia="Times New Roman" w:cs="Times New Roman"/>
                <w:b/>
                <w:bCs/>
                <w:color w:val="000000"/>
                <w:szCs w:val="28"/>
                <w:lang w:val="vi-VN"/>
              </w:rPr>
            </w:pPr>
            <w:r w:rsidRPr="000A3874">
              <w:rPr>
                <w:rFonts w:cs="Times New Roman"/>
                <w:b/>
                <w:szCs w:val="28"/>
                <w:lang w:val="vi-VN"/>
              </w:rPr>
              <w:t>Tỷ lệ đạt được</w:t>
            </w:r>
            <w:r w:rsidRPr="000A3874">
              <w:rPr>
                <w:rFonts w:cs="Times New Roman"/>
                <w:b/>
                <w:szCs w:val="28"/>
                <w:lang w:val="vi-VN"/>
              </w:rPr>
              <w:br/>
              <w:t>(2)</w:t>
            </w:r>
          </w:p>
        </w:tc>
        <w:tc>
          <w:tcPr>
            <w:tcW w:w="331" w:type="pct"/>
            <w:vMerge/>
          </w:tcPr>
          <w:p w14:paraId="5E1BE223" w14:textId="77777777" w:rsidR="0013696A" w:rsidRPr="000A3874" w:rsidRDefault="0013696A" w:rsidP="004E16B6">
            <w:pPr>
              <w:spacing w:after="0" w:line="240" w:lineRule="auto"/>
              <w:jc w:val="center"/>
              <w:rPr>
                <w:rFonts w:eastAsia="Times New Roman" w:cs="Times New Roman"/>
                <w:b/>
                <w:bCs/>
                <w:color w:val="000000"/>
                <w:szCs w:val="28"/>
                <w:lang w:val="vi-VN"/>
              </w:rPr>
            </w:pPr>
          </w:p>
        </w:tc>
        <w:tc>
          <w:tcPr>
            <w:tcW w:w="481" w:type="pct"/>
            <w:vMerge/>
          </w:tcPr>
          <w:p w14:paraId="6EBF4D00" w14:textId="77777777" w:rsidR="0013696A" w:rsidRPr="000A3874" w:rsidRDefault="0013696A" w:rsidP="004E16B6">
            <w:pPr>
              <w:spacing w:after="0" w:line="240" w:lineRule="auto"/>
              <w:jc w:val="center"/>
              <w:rPr>
                <w:rFonts w:eastAsia="Times New Roman" w:cs="Times New Roman"/>
                <w:b/>
                <w:bCs/>
                <w:color w:val="000000"/>
                <w:szCs w:val="28"/>
                <w:lang w:val="vi-VN"/>
              </w:rPr>
            </w:pPr>
          </w:p>
        </w:tc>
      </w:tr>
      <w:tr w:rsidR="00D80414" w:rsidRPr="000A3874" w14:paraId="50A21AF9" w14:textId="77777777" w:rsidTr="00584343">
        <w:trPr>
          <w:trHeight w:val="913"/>
          <w:tblCellSpacing w:w="0" w:type="dxa"/>
        </w:trPr>
        <w:tc>
          <w:tcPr>
            <w:tcW w:w="294" w:type="pct"/>
            <w:shd w:val="clear" w:color="auto" w:fill="auto"/>
            <w:vAlign w:val="center"/>
            <w:hideMark/>
          </w:tcPr>
          <w:p w14:paraId="7F5017D7"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b/>
                <w:bCs/>
                <w:color w:val="000000"/>
                <w:szCs w:val="28"/>
                <w:lang w:val="vi-VN"/>
              </w:rPr>
              <w:t>Tiêu chí 1</w:t>
            </w:r>
          </w:p>
        </w:tc>
        <w:tc>
          <w:tcPr>
            <w:tcW w:w="2163" w:type="pct"/>
            <w:shd w:val="clear" w:color="auto" w:fill="auto"/>
            <w:vAlign w:val="center"/>
            <w:hideMark/>
          </w:tcPr>
          <w:p w14:paraId="3EAF9FD2"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b/>
                <w:bCs/>
                <w:color w:val="000000"/>
                <w:szCs w:val="28"/>
                <w:lang w:val="vi-VN"/>
              </w:rPr>
              <w:t>Ban hành văn bản theo thẩm quyền để tổ chức và bảo đảm thi hành Hiến pháp và pháp luật trên địa bàn</w:t>
            </w:r>
          </w:p>
        </w:tc>
        <w:tc>
          <w:tcPr>
            <w:tcW w:w="361" w:type="pct"/>
            <w:shd w:val="clear" w:color="auto" w:fill="auto"/>
            <w:vAlign w:val="center"/>
            <w:hideMark/>
          </w:tcPr>
          <w:p w14:paraId="729319EC"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b/>
                <w:bCs/>
                <w:color w:val="000000"/>
                <w:szCs w:val="28"/>
                <w:lang w:val="vi-VN"/>
              </w:rPr>
              <w:t>10</w:t>
            </w:r>
          </w:p>
        </w:tc>
        <w:tc>
          <w:tcPr>
            <w:tcW w:w="1009" w:type="pct"/>
          </w:tcPr>
          <w:p w14:paraId="10565C63" w14:textId="77777777" w:rsidR="0013696A" w:rsidRPr="000A3874" w:rsidRDefault="007147E5" w:rsidP="004E16B6">
            <w:pPr>
              <w:spacing w:after="0" w:line="240" w:lineRule="auto"/>
              <w:jc w:val="center"/>
              <w:rPr>
                <w:rFonts w:eastAsia="Times New Roman" w:cs="Times New Roman"/>
                <w:b/>
                <w:bCs/>
                <w:color w:val="000000"/>
                <w:szCs w:val="28"/>
                <w:lang w:val="vi-VN"/>
              </w:rPr>
            </w:pPr>
            <w:r w:rsidRPr="000A3874">
              <w:rPr>
                <w:rFonts w:eastAsia="Times New Roman" w:cs="Times New Roman"/>
                <w:b/>
                <w:bCs/>
                <w:color w:val="000000"/>
                <w:szCs w:val="28"/>
              </w:rPr>
              <w:t>Trong năm không có văn bản cấp trên giao thực hiện xây dựng VBQPPL</w:t>
            </w:r>
          </w:p>
        </w:tc>
        <w:tc>
          <w:tcPr>
            <w:tcW w:w="361" w:type="pct"/>
            <w:vAlign w:val="center"/>
          </w:tcPr>
          <w:p w14:paraId="5C22F9EF" w14:textId="77777777" w:rsidR="0013696A" w:rsidRPr="000A3874" w:rsidRDefault="00D80414" w:rsidP="007147E5">
            <w:pPr>
              <w:spacing w:after="0" w:line="240" w:lineRule="auto"/>
              <w:jc w:val="center"/>
              <w:rPr>
                <w:rFonts w:eastAsia="Times New Roman" w:cs="Times New Roman"/>
                <w:b/>
                <w:bCs/>
                <w:color w:val="000000"/>
                <w:szCs w:val="28"/>
              </w:rPr>
            </w:pPr>
            <w:r w:rsidRPr="000A3874">
              <w:rPr>
                <w:rFonts w:eastAsia="Times New Roman" w:cs="Times New Roman"/>
                <w:b/>
                <w:bCs/>
                <w:color w:val="000000"/>
                <w:szCs w:val="28"/>
              </w:rPr>
              <w:t>100/%</w:t>
            </w:r>
          </w:p>
        </w:tc>
        <w:tc>
          <w:tcPr>
            <w:tcW w:w="331" w:type="pct"/>
            <w:vAlign w:val="center"/>
          </w:tcPr>
          <w:p w14:paraId="44DB39F7" w14:textId="77777777" w:rsidR="0013696A" w:rsidRPr="000A3874" w:rsidRDefault="00D80414" w:rsidP="004E16B6">
            <w:pPr>
              <w:spacing w:after="0" w:line="240" w:lineRule="auto"/>
              <w:jc w:val="center"/>
              <w:rPr>
                <w:rFonts w:eastAsia="Times New Roman" w:cs="Times New Roman"/>
                <w:b/>
                <w:bCs/>
                <w:color w:val="000000"/>
                <w:szCs w:val="28"/>
              </w:rPr>
            </w:pPr>
            <w:r w:rsidRPr="000A3874">
              <w:rPr>
                <w:rFonts w:eastAsia="Times New Roman" w:cs="Times New Roman"/>
                <w:b/>
                <w:bCs/>
                <w:color w:val="000000"/>
                <w:szCs w:val="28"/>
              </w:rPr>
              <w:t>10</w:t>
            </w:r>
          </w:p>
        </w:tc>
        <w:tc>
          <w:tcPr>
            <w:tcW w:w="481" w:type="pct"/>
            <w:vAlign w:val="center"/>
          </w:tcPr>
          <w:p w14:paraId="294B810A" w14:textId="77777777" w:rsidR="0013696A" w:rsidRPr="000A3874" w:rsidRDefault="0013696A" w:rsidP="004E16B6">
            <w:pPr>
              <w:spacing w:after="0" w:line="240" w:lineRule="auto"/>
              <w:jc w:val="center"/>
              <w:rPr>
                <w:rFonts w:eastAsia="Times New Roman" w:cs="Times New Roman"/>
                <w:b/>
                <w:bCs/>
                <w:color w:val="000000"/>
                <w:szCs w:val="28"/>
                <w:lang w:val="vi-VN"/>
              </w:rPr>
            </w:pPr>
          </w:p>
        </w:tc>
      </w:tr>
      <w:tr w:rsidR="00D80414" w:rsidRPr="000A3874" w14:paraId="3AA62405" w14:textId="77777777" w:rsidTr="00584343">
        <w:trPr>
          <w:tblCellSpacing w:w="0" w:type="dxa"/>
        </w:trPr>
        <w:tc>
          <w:tcPr>
            <w:tcW w:w="294" w:type="pct"/>
            <w:shd w:val="clear" w:color="auto" w:fill="auto"/>
            <w:vAlign w:val="center"/>
            <w:hideMark/>
          </w:tcPr>
          <w:p w14:paraId="75F1A117"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b/>
                <w:bCs/>
                <w:color w:val="000000"/>
                <w:szCs w:val="28"/>
                <w:lang w:val="vi-VN"/>
              </w:rPr>
              <w:t>Chỉ tiêu 1</w:t>
            </w:r>
          </w:p>
        </w:tc>
        <w:tc>
          <w:tcPr>
            <w:tcW w:w="2163" w:type="pct"/>
            <w:shd w:val="clear" w:color="auto" w:fill="auto"/>
            <w:vAlign w:val="center"/>
            <w:hideMark/>
          </w:tcPr>
          <w:p w14:paraId="51BDD901"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b/>
                <w:bCs/>
                <w:color w:val="000000"/>
                <w:szCs w:val="28"/>
                <w:lang w:val="vi-VN"/>
              </w:rPr>
              <w:t>Ban hành đầy đủ, đúng quy định pháp luật các văn bản quy phạm pháp luật được cơ quan có thẩm quyền giao</w:t>
            </w:r>
            <w:r w:rsidRPr="000A3874">
              <w:rPr>
                <w:rFonts w:eastAsia="Times New Roman" w:cs="Times New Roman"/>
                <w:color w:val="000000"/>
                <w:szCs w:val="28"/>
                <w:lang w:val="vi-VN"/>
              </w:rPr>
              <w:t> </w:t>
            </w:r>
            <w:r w:rsidRPr="000A3874">
              <w:rPr>
                <w:rFonts w:eastAsia="Times New Roman" w:cs="Times New Roman"/>
                <w:i/>
                <w:iCs/>
                <w:color w:val="000000"/>
                <w:szCs w:val="28"/>
                <w:lang w:val="vi-VN"/>
              </w:rPr>
              <w:t>(Trong năm đánh giá không có nhiệm vụ được giao ban hành văn bản quy phạm pháp luật được tính 03 điểm)</w:t>
            </w:r>
          </w:p>
        </w:tc>
        <w:tc>
          <w:tcPr>
            <w:tcW w:w="361" w:type="pct"/>
            <w:shd w:val="clear" w:color="auto" w:fill="auto"/>
            <w:vAlign w:val="center"/>
            <w:hideMark/>
          </w:tcPr>
          <w:p w14:paraId="7B3AD9B2"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b/>
                <w:bCs/>
                <w:color w:val="000000"/>
                <w:szCs w:val="28"/>
                <w:lang w:val="vi-VN"/>
              </w:rPr>
              <w:t>3</w:t>
            </w:r>
          </w:p>
        </w:tc>
        <w:tc>
          <w:tcPr>
            <w:tcW w:w="1009" w:type="pct"/>
          </w:tcPr>
          <w:p w14:paraId="1BBE75CE" w14:textId="77777777" w:rsidR="0013696A" w:rsidRPr="000A3874" w:rsidRDefault="000F46E2" w:rsidP="004E16B6">
            <w:pPr>
              <w:spacing w:after="0" w:line="240" w:lineRule="auto"/>
              <w:jc w:val="center"/>
              <w:rPr>
                <w:rFonts w:eastAsia="Times New Roman" w:cs="Times New Roman"/>
                <w:bCs/>
                <w:color w:val="000000"/>
                <w:szCs w:val="28"/>
              </w:rPr>
            </w:pPr>
            <w:r w:rsidRPr="000A3874">
              <w:rPr>
                <w:rFonts w:eastAsia="Times New Roman" w:cs="Times New Roman"/>
                <w:bCs/>
                <w:color w:val="000000"/>
                <w:szCs w:val="28"/>
              </w:rPr>
              <w:t xml:space="preserve">Trong năm không có văn bản </w:t>
            </w:r>
            <w:r w:rsidR="00D80414" w:rsidRPr="000A3874">
              <w:rPr>
                <w:rFonts w:eastAsia="Times New Roman" w:cs="Times New Roman"/>
                <w:bCs/>
                <w:color w:val="000000"/>
                <w:szCs w:val="28"/>
              </w:rPr>
              <w:t xml:space="preserve">cấp trên </w:t>
            </w:r>
            <w:r w:rsidRPr="000A3874">
              <w:rPr>
                <w:rFonts w:eastAsia="Times New Roman" w:cs="Times New Roman"/>
                <w:bCs/>
                <w:color w:val="000000"/>
                <w:szCs w:val="28"/>
              </w:rPr>
              <w:t>giao thực</w:t>
            </w:r>
            <w:r w:rsidR="00D80414" w:rsidRPr="000A3874">
              <w:rPr>
                <w:rFonts w:eastAsia="Times New Roman" w:cs="Times New Roman"/>
                <w:bCs/>
                <w:color w:val="000000"/>
                <w:szCs w:val="28"/>
              </w:rPr>
              <w:t xml:space="preserve"> hiện xây dựng VBQPPL</w:t>
            </w:r>
          </w:p>
        </w:tc>
        <w:tc>
          <w:tcPr>
            <w:tcW w:w="361" w:type="pct"/>
          </w:tcPr>
          <w:p w14:paraId="74BA284A" w14:textId="77777777" w:rsidR="0013696A" w:rsidRPr="000A3874" w:rsidRDefault="0013696A" w:rsidP="004E16B6">
            <w:pPr>
              <w:spacing w:after="0" w:line="240" w:lineRule="auto"/>
              <w:jc w:val="center"/>
              <w:rPr>
                <w:rFonts w:eastAsia="Times New Roman" w:cs="Times New Roman"/>
                <w:b/>
                <w:bCs/>
                <w:color w:val="000000"/>
                <w:szCs w:val="28"/>
              </w:rPr>
            </w:pPr>
          </w:p>
        </w:tc>
        <w:tc>
          <w:tcPr>
            <w:tcW w:w="331" w:type="pct"/>
            <w:vAlign w:val="center"/>
          </w:tcPr>
          <w:p w14:paraId="24A89186" w14:textId="77777777" w:rsidR="000F46E2" w:rsidRPr="000A3874" w:rsidRDefault="000F46E2" w:rsidP="004E16B6">
            <w:pPr>
              <w:spacing w:after="0" w:line="240" w:lineRule="auto"/>
              <w:jc w:val="center"/>
              <w:rPr>
                <w:rFonts w:eastAsia="Times New Roman" w:cs="Times New Roman"/>
                <w:b/>
                <w:bCs/>
                <w:color w:val="000000"/>
                <w:szCs w:val="28"/>
              </w:rPr>
            </w:pPr>
          </w:p>
          <w:p w14:paraId="71E39838" w14:textId="77777777" w:rsidR="000F46E2" w:rsidRPr="000A3874" w:rsidRDefault="000F46E2" w:rsidP="004E16B6">
            <w:pPr>
              <w:spacing w:after="0" w:line="240" w:lineRule="auto"/>
              <w:jc w:val="center"/>
              <w:rPr>
                <w:rFonts w:eastAsia="Times New Roman" w:cs="Times New Roman"/>
                <w:b/>
                <w:bCs/>
                <w:color w:val="000000"/>
                <w:szCs w:val="28"/>
              </w:rPr>
            </w:pPr>
          </w:p>
          <w:p w14:paraId="435394AE" w14:textId="77777777" w:rsidR="0013696A" w:rsidRPr="000A3874" w:rsidRDefault="000F46E2" w:rsidP="004E16B6">
            <w:pPr>
              <w:spacing w:after="0" w:line="240" w:lineRule="auto"/>
              <w:jc w:val="center"/>
              <w:rPr>
                <w:rFonts w:eastAsia="Times New Roman" w:cs="Times New Roman"/>
                <w:b/>
                <w:bCs/>
                <w:color w:val="000000"/>
                <w:szCs w:val="28"/>
              </w:rPr>
            </w:pPr>
            <w:r w:rsidRPr="000A3874">
              <w:rPr>
                <w:rFonts w:eastAsia="Times New Roman" w:cs="Times New Roman"/>
                <w:b/>
                <w:bCs/>
                <w:color w:val="000000"/>
                <w:szCs w:val="28"/>
              </w:rPr>
              <w:t>3</w:t>
            </w:r>
          </w:p>
        </w:tc>
        <w:tc>
          <w:tcPr>
            <w:tcW w:w="481" w:type="pct"/>
            <w:vAlign w:val="center"/>
          </w:tcPr>
          <w:p w14:paraId="787BA642" w14:textId="77777777" w:rsidR="0013696A" w:rsidRPr="000A3874" w:rsidRDefault="0013696A" w:rsidP="004E16B6">
            <w:pPr>
              <w:spacing w:after="0" w:line="240" w:lineRule="auto"/>
              <w:jc w:val="center"/>
              <w:rPr>
                <w:rFonts w:eastAsia="Times New Roman" w:cs="Times New Roman"/>
                <w:b/>
                <w:bCs/>
                <w:color w:val="000000"/>
                <w:szCs w:val="28"/>
                <w:lang w:val="vi-VN"/>
              </w:rPr>
            </w:pPr>
          </w:p>
        </w:tc>
      </w:tr>
      <w:tr w:rsidR="00D80414" w:rsidRPr="000A3874" w14:paraId="31E0412A" w14:textId="77777777" w:rsidTr="00584343">
        <w:trPr>
          <w:tblCellSpacing w:w="0" w:type="dxa"/>
        </w:trPr>
        <w:tc>
          <w:tcPr>
            <w:tcW w:w="294" w:type="pct"/>
            <w:vMerge w:val="restart"/>
            <w:shd w:val="clear" w:color="auto" w:fill="auto"/>
            <w:vAlign w:val="center"/>
            <w:hideMark/>
          </w:tcPr>
          <w:p w14:paraId="12C098FA"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 </w:t>
            </w:r>
          </w:p>
        </w:tc>
        <w:tc>
          <w:tcPr>
            <w:tcW w:w="2163" w:type="pct"/>
            <w:shd w:val="clear" w:color="auto" w:fill="auto"/>
            <w:vAlign w:val="center"/>
            <w:hideMark/>
          </w:tcPr>
          <w:p w14:paraId="01B97B67"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1. Ban hành đầy đủ các văn bản quy phạm pháp luật được giao trong năm đánh giá</w:t>
            </w:r>
          </w:p>
        </w:tc>
        <w:tc>
          <w:tcPr>
            <w:tcW w:w="361" w:type="pct"/>
            <w:shd w:val="clear" w:color="auto" w:fill="auto"/>
            <w:vAlign w:val="center"/>
            <w:hideMark/>
          </w:tcPr>
          <w:p w14:paraId="43BFC3F5"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1</w:t>
            </w:r>
          </w:p>
        </w:tc>
        <w:tc>
          <w:tcPr>
            <w:tcW w:w="1009" w:type="pct"/>
          </w:tcPr>
          <w:p w14:paraId="2ECD67EC"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19189204"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5EA66FA7" w14:textId="77777777" w:rsidR="000F46E2" w:rsidRPr="000A3874" w:rsidRDefault="000F46E2" w:rsidP="004E16B6">
            <w:pPr>
              <w:spacing w:after="0" w:line="240" w:lineRule="auto"/>
              <w:jc w:val="center"/>
              <w:rPr>
                <w:rFonts w:eastAsia="Times New Roman" w:cs="Times New Roman"/>
                <w:color w:val="000000"/>
                <w:szCs w:val="28"/>
              </w:rPr>
            </w:pPr>
          </w:p>
          <w:p w14:paraId="32164F75" w14:textId="77777777" w:rsidR="0013696A" w:rsidRPr="000A3874" w:rsidRDefault="000F46E2"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rPr>
              <w:t>1</w:t>
            </w:r>
          </w:p>
        </w:tc>
        <w:tc>
          <w:tcPr>
            <w:tcW w:w="481" w:type="pct"/>
            <w:vAlign w:val="center"/>
          </w:tcPr>
          <w:p w14:paraId="1CF303AA"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0E85C6BC" w14:textId="77777777" w:rsidTr="00584343">
        <w:trPr>
          <w:tblCellSpacing w:w="0" w:type="dxa"/>
        </w:trPr>
        <w:tc>
          <w:tcPr>
            <w:tcW w:w="294" w:type="pct"/>
            <w:vMerge/>
            <w:shd w:val="clear" w:color="auto" w:fill="FFFFFF"/>
            <w:vAlign w:val="center"/>
            <w:hideMark/>
          </w:tcPr>
          <w:p w14:paraId="0330A8C6"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7CC77676"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a) Ban hành đầy đủ các văn bản quy phạm pháp luật</w:t>
            </w:r>
          </w:p>
        </w:tc>
        <w:tc>
          <w:tcPr>
            <w:tcW w:w="361" w:type="pct"/>
            <w:shd w:val="clear" w:color="auto" w:fill="auto"/>
            <w:vAlign w:val="center"/>
            <w:hideMark/>
          </w:tcPr>
          <w:p w14:paraId="0B189877"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1</w:t>
            </w:r>
          </w:p>
        </w:tc>
        <w:tc>
          <w:tcPr>
            <w:tcW w:w="1009" w:type="pct"/>
          </w:tcPr>
          <w:p w14:paraId="499DC08E"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43F0F1AF"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0D74A836" w14:textId="77777777" w:rsidR="0013696A" w:rsidRPr="000A3874" w:rsidRDefault="000F46E2"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rPr>
              <w:t>1</w:t>
            </w:r>
          </w:p>
        </w:tc>
        <w:tc>
          <w:tcPr>
            <w:tcW w:w="481" w:type="pct"/>
            <w:vAlign w:val="center"/>
          </w:tcPr>
          <w:p w14:paraId="4F65C6BB"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14CB8BB1" w14:textId="77777777" w:rsidTr="00584343">
        <w:trPr>
          <w:tblCellSpacing w:w="0" w:type="dxa"/>
        </w:trPr>
        <w:tc>
          <w:tcPr>
            <w:tcW w:w="294" w:type="pct"/>
            <w:vMerge/>
            <w:shd w:val="clear" w:color="auto" w:fill="FFFFFF"/>
            <w:vAlign w:val="center"/>
            <w:hideMark/>
          </w:tcPr>
          <w:p w14:paraId="3D25C2C2"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6CAD699C"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b) Không ban hành từ 01 (một) văn bản quy phạm pháp luật trở lên</w:t>
            </w:r>
          </w:p>
        </w:tc>
        <w:tc>
          <w:tcPr>
            <w:tcW w:w="361" w:type="pct"/>
            <w:shd w:val="clear" w:color="auto" w:fill="auto"/>
            <w:vAlign w:val="center"/>
            <w:hideMark/>
          </w:tcPr>
          <w:p w14:paraId="53B97D68"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0</w:t>
            </w:r>
          </w:p>
        </w:tc>
        <w:tc>
          <w:tcPr>
            <w:tcW w:w="1009" w:type="pct"/>
          </w:tcPr>
          <w:p w14:paraId="0E0CE2D0"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1F660BD9"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28E145D8"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65414A48"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6D546A6E" w14:textId="77777777" w:rsidTr="00584343">
        <w:trPr>
          <w:tblCellSpacing w:w="0" w:type="dxa"/>
        </w:trPr>
        <w:tc>
          <w:tcPr>
            <w:tcW w:w="294" w:type="pct"/>
            <w:vMerge/>
            <w:shd w:val="clear" w:color="auto" w:fill="FFFFFF"/>
            <w:vAlign w:val="center"/>
            <w:hideMark/>
          </w:tcPr>
          <w:p w14:paraId="5FBACF7A"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1CB674C8"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2. Ban hành đúng quy định pháp luật các văn bản quy phạm pháp luật được giao trong năm đánh giá</w:t>
            </w:r>
          </w:p>
        </w:tc>
        <w:tc>
          <w:tcPr>
            <w:tcW w:w="361" w:type="pct"/>
            <w:shd w:val="clear" w:color="auto" w:fill="auto"/>
            <w:vAlign w:val="center"/>
            <w:hideMark/>
          </w:tcPr>
          <w:p w14:paraId="1EAAE0FE"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2</w:t>
            </w:r>
          </w:p>
        </w:tc>
        <w:tc>
          <w:tcPr>
            <w:tcW w:w="1009" w:type="pct"/>
          </w:tcPr>
          <w:p w14:paraId="1C863CED"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64DC22F7"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6C3659E2" w14:textId="77777777" w:rsidR="0013696A" w:rsidRPr="000A3874" w:rsidRDefault="000F46E2"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rPr>
              <w:t>2</w:t>
            </w:r>
          </w:p>
        </w:tc>
        <w:tc>
          <w:tcPr>
            <w:tcW w:w="481" w:type="pct"/>
            <w:vAlign w:val="center"/>
          </w:tcPr>
          <w:p w14:paraId="7C23327A"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7A54357A" w14:textId="77777777" w:rsidTr="00584343">
        <w:trPr>
          <w:tblCellSpacing w:w="0" w:type="dxa"/>
        </w:trPr>
        <w:tc>
          <w:tcPr>
            <w:tcW w:w="294" w:type="pct"/>
            <w:vMerge/>
            <w:shd w:val="clear" w:color="auto" w:fill="FFFFFF"/>
            <w:vAlign w:val="center"/>
            <w:hideMark/>
          </w:tcPr>
          <w:p w14:paraId="5A83DE64"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0FF799D8"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a) Ban hành đúng quy định pháp luật các văn bản quy phạm pháp luật</w:t>
            </w:r>
          </w:p>
        </w:tc>
        <w:tc>
          <w:tcPr>
            <w:tcW w:w="361" w:type="pct"/>
            <w:shd w:val="clear" w:color="auto" w:fill="auto"/>
            <w:vAlign w:val="center"/>
            <w:hideMark/>
          </w:tcPr>
          <w:p w14:paraId="28D59C15"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2</w:t>
            </w:r>
          </w:p>
        </w:tc>
        <w:tc>
          <w:tcPr>
            <w:tcW w:w="1009" w:type="pct"/>
          </w:tcPr>
          <w:p w14:paraId="25D19657"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748150BC"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200320EE" w14:textId="77777777" w:rsidR="0013696A" w:rsidRPr="000A3874" w:rsidRDefault="000F46E2"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rPr>
              <w:t>2</w:t>
            </w:r>
          </w:p>
        </w:tc>
        <w:tc>
          <w:tcPr>
            <w:tcW w:w="481" w:type="pct"/>
            <w:vAlign w:val="center"/>
          </w:tcPr>
          <w:p w14:paraId="3312FBD7"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44D185E9" w14:textId="77777777" w:rsidTr="00584343">
        <w:trPr>
          <w:tblCellSpacing w:w="0" w:type="dxa"/>
        </w:trPr>
        <w:tc>
          <w:tcPr>
            <w:tcW w:w="294" w:type="pct"/>
            <w:vMerge/>
            <w:shd w:val="clear" w:color="auto" w:fill="FFFFFF"/>
            <w:vAlign w:val="center"/>
            <w:hideMark/>
          </w:tcPr>
          <w:p w14:paraId="0B948960"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5C66EBAF"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b) Ban hành từ 01 (một) văn bản quy phạm pháp luật trở lên trái pháp luật và bị cơ quan có thẩm quyền xử lý</w:t>
            </w:r>
          </w:p>
        </w:tc>
        <w:tc>
          <w:tcPr>
            <w:tcW w:w="361" w:type="pct"/>
            <w:shd w:val="clear" w:color="auto" w:fill="auto"/>
            <w:vAlign w:val="center"/>
            <w:hideMark/>
          </w:tcPr>
          <w:p w14:paraId="736C812C"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0</w:t>
            </w:r>
          </w:p>
        </w:tc>
        <w:tc>
          <w:tcPr>
            <w:tcW w:w="1009" w:type="pct"/>
          </w:tcPr>
          <w:p w14:paraId="24A464B4"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51B820A3"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1FC8DF7D"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783282D1"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138B3BDD" w14:textId="77777777" w:rsidTr="00584343">
        <w:trPr>
          <w:tblCellSpacing w:w="0" w:type="dxa"/>
        </w:trPr>
        <w:tc>
          <w:tcPr>
            <w:tcW w:w="294" w:type="pct"/>
            <w:vMerge w:val="restart"/>
            <w:shd w:val="clear" w:color="auto" w:fill="auto"/>
            <w:vAlign w:val="center"/>
            <w:hideMark/>
          </w:tcPr>
          <w:p w14:paraId="350B0A65"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b/>
                <w:bCs/>
                <w:color w:val="000000"/>
                <w:szCs w:val="28"/>
                <w:lang w:val="vi-VN"/>
              </w:rPr>
              <w:t>Chỉ tiêu 2</w:t>
            </w:r>
          </w:p>
        </w:tc>
        <w:tc>
          <w:tcPr>
            <w:tcW w:w="2163" w:type="pct"/>
            <w:shd w:val="clear" w:color="auto" w:fill="auto"/>
            <w:vAlign w:val="center"/>
            <w:hideMark/>
          </w:tcPr>
          <w:p w14:paraId="039A9ADD"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b/>
                <w:bCs/>
                <w:color w:val="000000"/>
                <w:szCs w:val="28"/>
                <w:lang w:val="vi-VN"/>
              </w:rPr>
              <w:t xml:space="preserve">Ban hành đúng quy định pháp luật các văn bản hành chính có nội dung liên quan trực tiếp đến </w:t>
            </w:r>
            <w:r w:rsidRPr="000A3874">
              <w:rPr>
                <w:rFonts w:eastAsia="Times New Roman" w:cs="Times New Roman"/>
                <w:b/>
                <w:bCs/>
                <w:color w:val="000000"/>
                <w:szCs w:val="28"/>
                <w:lang w:val="vi-VN"/>
              </w:rPr>
              <w:lastRenderedPageBreak/>
              <w:t>quyền, lợi ích của tổ chức, cá nhân</w:t>
            </w:r>
            <w:r w:rsidRPr="000A3874">
              <w:rPr>
                <w:rFonts w:eastAsia="Times New Roman" w:cs="Times New Roman"/>
                <w:color w:val="000000"/>
                <w:szCs w:val="28"/>
                <w:lang w:val="vi-VN"/>
              </w:rPr>
              <w:t> (sau đây gọi chung là văn bản hành chính)</w:t>
            </w:r>
          </w:p>
          <w:p w14:paraId="5D33BF6A"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i/>
                <w:iCs/>
                <w:color w:val="000000"/>
                <w:szCs w:val="28"/>
                <w:lang w:val="vi-VN"/>
              </w:rPr>
              <w:t>Tỷ lệ % = (Tổng số văn bản hành chính đã ban hành đúng thẩm quyền, thời hạn và không bị cơ quan có thẩm quyền xử lý do có nội dung trái pháp luật/Tổng số văn bản hành chính đã ban hành trong năm đánh giá) x 100</w:t>
            </w:r>
          </w:p>
        </w:tc>
        <w:tc>
          <w:tcPr>
            <w:tcW w:w="361" w:type="pct"/>
            <w:shd w:val="clear" w:color="auto" w:fill="auto"/>
            <w:vAlign w:val="center"/>
            <w:hideMark/>
          </w:tcPr>
          <w:p w14:paraId="25432904"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lastRenderedPageBreak/>
              <w:t>7</w:t>
            </w:r>
          </w:p>
        </w:tc>
        <w:tc>
          <w:tcPr>
            <w:tcW w:w="1009" w:type="pct"/>
          </w:tcPr>
          <w:p w14:paraId="1C893A53" w14:textId="77777777" w:rsidR="0013696A" w:rsidRPr="000A3874" w:rsidRDefault="00D80414" w:rsidP="004E16B6">
            <w:pPr>
              <w:spacing w:after="0" w:line="240" w:lineRule="auto"/>
              <w:jc w:val="center"/>
              <w:rPr>
                <w:rFonts w:eastAsia="Times New Roman" w:cs="Times New Roman"/>
                <w:color w:val="000000"/>
                <w:szCs w:val="28"/>
                <w:lang w:val="vi-VN"/>
              </w:rPr>
            </w:pPr>
            <w:r w:rsidRPr="000A3874">
              <w:rPr>
                <w:rFonts w:eastAsia="Times New Roman" w:cs="Times New Roman"/>
                <w:i/>
                <w:iCs/>
                <w:color w:val="000000"/>
                <w:szCs w:val="28"/>
              </w:rPr>
              <w:t>các</w:t>
            </w:r>
            <w:r w:rsidRPr="000A3874">
              <w:rPr>
                <w:rFonts w:eastAsia="Times New Roman" w:cs="Times New Roman"/>
                <w:i/>
                <w:iCs/>
                <w:color w:val="000000"/>
                <w:szCs w:val="28"/>
                <w:lang w:val="vi-VN"/>
              </w:rPr>
              <w:t xml:space="preserve"> văn bản hành chính đã ban hành đúng </w:t>
            </w:r>
            <w:r w:rsidRPr="000A3874">
              <w:rPr>
                <w:rFonts w:eastAsia="Times New Roman" w:cs="Times New Roman"/>
                <w:i/>
                <w:iCs/>
                <w:color w:val="000000"/>
                <w:szCs w:val="28"/>
                <w:lang w:val="vi-VN"/>
              </w:rPr>
              <w:lastRenderedPageBreak/>
              <w:t>thẩm quyền, thời hạn và không bị cơ quan có thẩm quyền xử lý do có nội dung trái pháp luật</w:t>
            </w:r>
          </w:p>
        </w:tc>
        <w:tc>
          <w:tcPr>
            <w:tcW w:w="361" w:type="pct"/>
            <w:vAlign w:val="center"/>
          </w:tcPr>
          <w:p w14:paraId="578F3AA6" w14:textId="77777777" w:rsidR="0013696A" w:rsidRPr="000A3874" w:rsidRDefault="00D80414" w:rsidP="007147E5">
            <w:pPr>
              <w:spacing w:after="0" w:line="240" w:lineRule="auto"/>
              <w:jc w:val="center"/>
              <w:rPr>
                <w:rFonts w:eastAsia="Times New Roman" w:cs="Times New Roman"/>
                <w:color w:val="000000"/>
                <w:szCs w:val="28"/>
              </w:rPr>
            </w:pPr>
            <w:r w:rsidRPr="000A3874">
              <w:rPr>
                <w:rFonts w:eastAsia="Times New Roman" w:cs="Times New Roman"/>
                <w:color w:val="000000"/>
                <w:szCs w:val="28"/>
              </w:rPr>
              <w:lastRenderedPageBreak/>
              <w:t>100/%</w:t>
            </w:r>
          </w:p>
        </w:tc>
        <w:tc>
          <w:tcPr>
            <w:tcW w:w="331" w:type="pct"/>
            <w:vAlign w:val="center"/>
          </w:tcPr>
          <w:p w14:paraId="2CC9CA7F" w14:textId="77777777" w:rsidR="000F46E2" w:rsidRPr="000A3874" w:rsidRDefault="000F46E2" w:rsidP="004E16B6">
            <w:pPr>
              <w:spacing w:after="0" w:line="240" w:lineRule="auto"/>
              <w:jc w:val="center"/>
              <w:rPr>
                <w:rFonts w:eastAsia="Times New Roman" w:cs="Times New Roman"/>
                <w:color w:val="000000"/>
                <w:szCs w:val="28"/>
              </w:rPr>
            </w:pPr>
          </w:p>
          <w:p w14:paraId="546A3BF5" w14:textId="77777777" w:rsidR="0013696A" w:rsidRPr="000A3874" w:rsidRDefault="00D80414"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rPr>
              <w:t>7</w:t>
            </w:r>
          </w:p>
        </w:tc>
        <w:tc>
          <w:tcPr>
            <w:tcW w:w="481" w:type="pct"/>
            <w:vAlign w:val="center"/>
          </w:tcPr>
          <w:p w14:paraId="0A8B0D55"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14A66E4B" w14:textId="77777777" w:rsidTr="00584343">
        <w:trPr>
          <w:tblCellSpacing w:w="0" w:type="dxa"/>
        </w:trPr>
        <w:tc>
          <w:tcPr>
            <w:tcW w:w="294" w:type="pct"/>
            <w:vMerge/>
            <w:shd w:val="clear" w:color="auto" w:fill="FFFFFF"/>
            <w:vAlign w:val="center"/>
            <w:hideMark/>
          </w:tcPr>
          <w:p w14:paraId="5F8459C9"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73755F50"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a) Đạt 100%</w:t>
            </w:r>
          </w:p>
        </w:tc>
        <w:tc>
          <w:tcPr>
            <w:tcW w:w="361" w:type="pct"/>
            <w:shd w:val="clear" w:color="auto" w:fill="auto"/>
            <w:vAlign w:val="center"/>
            <w:hideMark/>
          </w:tcPr>
          <w:p w14:paraId="78D68475"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7</w:t>
            </w:r>
          </w:p>
        </w:tc>
        <w:tc>
          <w:tcPr>
            <w:tcW w:w="1009" w:type="pct"/>
          </w:tcPr>
          <w:p w14:paraId="58A47B35"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39178017"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5599B20B" w14:textId="77777777" w:rsidR="0013696A" w:rsidRPr="000A3874" w:rsidRDefault="00813809"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rPr>
              <w:t>7</w:t>
            </w:r>
          </w:p>
        </w:tc>
        <w:tc>
          <w:tcPr>
            <w:tcW w:w="481" w:type="pct"/>
            <w:vAlign w:val="center"/>
          </w:tcPr>
          <w:p w14:paraId="045038F9"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003B2A35" w14:textId="77777777" w:rsidTr="00584343">
        <w:trPr>
          <w:tblCellSpacing w:w="0" w:type="dxa"/>
        </w:trPr>
        <w:tc>
          <w:tcPr>
            <w:tcW w:w="294" w:type="pct"/>
            <w:vMerge/>
            <w:shd w:val="clear" w:color="auto" w:fill="FFFFFF"/>
            <w:vAlign w:val="center"/>
            <w:hideMark/>
          </w:tcPr>
          <w:p w14:paraId="4FE1F1D0"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2A0685BE"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b) Từ 95% đến dưới 100%</w:t>
            </w:r>
          </w:p>
        </w:tc>
        <w:tc>
          <w:tcPr>
            <w:tcW w:w="361" w:type="pct"/>
            <w:shd w:val="clear" w:color="auto" w:fill="auto"/>
            <w:vAlign w:val="center"/>
            <w:hideMark/>
          </w:tcPr>
          <w:p w14:paraId="574580F2"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6</w:t>
            </w:r>
          </w:p>
        </w:tc>
        <w:tc>
          <w:tcPr>
            <w:tcW w:w="1009" w:type="pct"/>
          </w:tcPr>
          <w:p w14:paraId="2070A33A"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1C329D59"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5CCB186D" w14:textId="77777777" w:rsidR="0013696A" w:rsidRPr="000A3874" w:rsidRDefault="0013696A" w:rsidP="004E16B6">
            <w:pPr>
              <w:spacing w:after="0" w:line="240" w:lineRule="auto"/>
              <w:jc w:val="center"/>
              <w:rPr>
                <w:rFonts w:eastAsia="Times New Roman" w:cs="Times New Roman"/>
                <w:color w:val="000000"/>
                <w:szCs w:val="28"/>
              </w:rPr>
            </w:pPr>
          </w:p>
        </w:tc>
        <w:tc>
          <w:tcPr>
            <w:tcW w:w="481" w:type="pct"/>
            <w:vAlign w:val="center"/>
          </w:tcPr>
          <w:p w14:paraId="7674F72B"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1B6DC03D" w14:textId="77777777" w:rsidTr="00584343">
        <w:trPr>
          <w:tblCellSpacing w:w="0" w:type="dxa"/>
        </w:trPr>
        <w:tc>
          <w:tcPr>
            <w:tcW w:w="294" w:type="pct"/>
            <w:vMerge/>
            <w:shd w:val="clear" w:color="auto" w:fill="FFFFFF"/>
            <w:vAlign w:val="center"/>
            <w:hideMark/>
          </w:tcPr>
          <w:p w14:paraId="78CED0D9"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312F0B5F"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c) Từ 90% đến dưới 95%</w:t>
            </w:r>
          </w:p>
        </w:tc>
        <w:tc>
          <w:tcPr>
            <w:tcW w:w="361" w:type="pct"/>
            <w:shd w:val="clear" w:color="auto" w:fill="auto"/>
            <w:vAlign w:val="center"/>
            <w:hideMark/>
          </w:tcPr>
          <w:p w14:paraId="74D40B02"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5</w:t>
            </w:r>
          </w:p>
        </w:tc>
        <w:tc>
          <w:tcPr>
            <w:tcW w:w="1009" w:type="pct"/>
          </w:tcPr>
          <w:p w14:paraId="05B74138"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624DADA0"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590ABA60" w14:textId="77777777" w:rsidR="0013696A" w:rsidRPr="000A3874" w:rsidRDefault="0013696A" w:rsidP="004E16B6">
            <w:pPr>
              <w:spacing w:after="0" w:line="240" w:lineRule="auto"/>
              <w:jc w:val="center"/>
              <w:rPr>
                <w:rFonts w:eastAsia="Times New Roman" w:cs="Times New Roman"/>
                <w:color w:val="000000"/>
                <w:szCs w:val="28"/>
              </w:rPr>
            </w:pPr>
          </w:p>
        </w:tc>
        <w:tc>
          <w:tcPr>
            <w:tcW w:w="481" w:type="pct"/>
            <w:vAlign w:val="center"/>
          </w:tcPr>
          <w:p w14:paraId="0B9CDA42"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2B8509A2" w14:textId="77777777" w:rsidTr="00584343">
        <w:trPr>
          <w:tblCellSpacing w:w="0" w:type="dxa"/>
        </w:trPr>
        <w:tc>
          <w:tcPr>
            <w:tcW w:w="294" w:type="pct"/>
            <w:vMerge/>
            <w:shd w:val="clear" w:color="auto" w:fill="FFFFFF"/>
            <w:vAlign w:val="center"/>
            <w:hideMark/>
          </w:tcPr>
          <w:p w14:paraId="5C74A8B8"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02797C68"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d) Từ 85% đến dưới 90%</w:t>
            </w:r>
          </w:p>
        </w:tc>
        <w:tc>
          <w:tcPr>
            <w:tcW w:w="361" w:type="pct"/>
            <w:shd w:val="clear" w:color="auto" w:fill="auto"/>
            <w:vAlign w:val="center"/>
            <w:hideMark/>
          </w:tcPr>
          <w:p w14:paraId="09A641EE"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4</w:t>
            </w:r>
          </w:p>
        </w:tc>
        <w:tc>
          <w:tcPr>
            <w:tcW w:w="1009" w:type="pct"/>
          </w:tcPr>
          <w:p w14:paraId="4A3BF804"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79A696E5"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06F7BDDD"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693B85B3"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1808AB4E" w14:textId="77777777" w:rsidTr="00584343">
        <w:trPr>
          <w:tblCellSpacing w:w="0" w:type="dxa"/>
        </w:trPr>
        <w:tc>
          <w:tcPr>
            <w:tcW w:w="294" w:type="pct"/>
            <w:vMerge/>
            <w:shd w:val="clear" w:color="auto" w:fill="FFFFFF"/>
            <w:vAlign w:val="center"/>
            <w:hideMark/>
          </w:tcPr>
          <w:p w14:paraId="29CF4B05"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107DB704"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đ) Từ 80% đến dưới 85%</w:t>
            </w:r>
          </w:p>
        </w:tc>
        <w:tc>
          <w:tcPr>
            <w:tcW w:w="361" w:type="pct"/>
            <w:shd w:val="clear" w:color="auto" w:fill="auto"/>
            <w:vAlign w:val="center"/>
            <w:hideMark/>
          </w:tcPr>
          <w:p w14:paraId="41E2D0C5"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3</w:t>
            </w:r>
          </w:p>
        </w:tc>
        <w:tc>
          <w:tcPr>
            <w:tcW w:w="1009" w:type="pct"/>
          </w:tcPr>
          <w:p w14:paraId="356FF7E0"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23850BD7"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42240B2D"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7BCD8F8A"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036305FF" w14:textId="77777777" w:rsidTr="00584343">
        <w:trPr>
          <w:tblCellSpacing w:w="0" w:type="dxa"/>
        </w:trPr>
        <w:tc>
          <w:tcPr>
            <w:tcW w:w="294" w:type="pct"/>
            <w:vMerge/>
            <w:shd w:val="clear" w:color="auto" w:fill="FFFFFF"/>
            <w:vAlign w:val="center"/>
            <w:hideMark/>
          </w:tcPr>
          <w:p w14:paraId="1FA080B7"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6B76BADA"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e) Từ 75% đến dưới 80%</w:t>
            </w:r>
          </w:p>
        </w:tc>
        <w:tc>
          <w:tcPr>
            <w:tcW w:w="361" w:type="pct"/>
            <w:shd w:val="clear" w:color="auto" w:fill="auto"/>
            <w:vAlign w:val="center"/>
            <w:hideMark/>
          </w:tcPr>
          <w:p w14:paraId="44EB3D3F"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2</w:t>
            </w:r>
          </w:p>
        </w:tc>
        <w:tc>
          <w:tcPr>
            <w:tcW w:w="1009" w:type="pct"/>
          </w:tcPr>
          <w:p w14:paraId="0F998410"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0F6C1C0D"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417CE814"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6FE01A6F"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7FDDBDDF" w14:textId="77777777" w:rsidTr="00584343">
        <w:trPr>
          <w:tblCellSpacing w:w="0" w:type="dxa"/>
        </w:trPr>
        <w:tc>
          <w:tcPr>
            <w:tcW w:w="294" w:type="pct"/>
            <w:vMerge/>
            <w:shd w:val="clear" w:color="auto" w:fill="FFFFFF"/>
            <w:vAlign w:val="center"/>
            <w:hideMark/>
          </w:tcPr>
          <w:p w14:paraId="08E9A9E2"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0726F6F5"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g) Từ 70% đến dưới 75%</w:t>
            </w:r>
          </w:p>
        </w:tc>
        <w:tc>
          <w:tcPr>
            <w:tcW w:w="361" w:type="pct"/>
            <w:shd w:val="clear" w:color="auto" w:fill="auto"/>
            <w:vAlign w:val="center"/>
            <w:hideMark/>
          </w:tcPr>
          <w:p w14:paraId="7CDCBCCA"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1</w:t>
            </w:r>
          </w:p>
        </w:tc>
        <w:tc>
          <w:tcPr>
            <w:tcW w:w="1009" w:type="pct"/>
          </w:tcPr>
          <w:p w14:paraId="3B437C88"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270D3DA8"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42031E1D"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0CA70E56"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4EA95E7A" w14:textId="77777777" w:rsidTr="00584343">
        <w:trPr>
          <w:tblCellSpacing w:w="0" w:type="dxa"/>
        </w:trPr>
        <w:tc>
          <w:tcPr>
            <w:tcW w:w="294" w:type="pct"/>
            <w:vMerge/>
            <w:shd w:val="clear" w:color="auto" w:fill="FFFFFF"/>
            <w:vAlign w:val="center"/>
            <w:hideMark/>
          </w:tcPr>
          <w:p w14:paraId="78CA22E6"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7DA9BA60"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h) Từ 50% đến dưới 70%</w:t>
            </w:r>
          </w:p>
        </w:tc>
        <w:tc>
          <w:tcPr>
            <w:tcW w:w="361" w:type="pct"/>
            <w:shd w:val="clear" w:color="auto" w:fill="auto"/>
            <w:vAlign w:val="center"/>
            <w:hideMark/>
          </w:tcPr>
          <w:p w14:paraId="735FF992"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0,25</w:t>
            </w:r>
          </w:p>
        </w:tc>
        <w:tc>
          <w:tcPr>
            <w:tcW w:w="1009" w:type="pct"/>
          </w:tcPr>
          <w:p w14:paraId="43F64A41"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5A8B6EF6"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322CBAEB"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790BA442"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198C502A" w14:textId="77777777" w:rsidTr="00584343">
        <w:trPr>
          <w:tblCellSpacing w:w="0" w:type="dxa"/>
        </w:trPr>
        <w:tc>
          <w:tcPr>
            <w:tcW w:w="294" w:type="pct"/>
            <w:vMerge/>
            <w:shd w:val="clear" w:color="auto" w:fill="FFFFFF"/>
            <w:vAlign w:val="center"/>
            <w:hideMark/>
          </w:tcPr>
          <w:p w14:paraId="529A5ABE"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0697FE7F"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i) Dưới 50%</w:t>
            </w:r>
          </w:p>
        </w:tc>
        <w:tc>
          <w:tcPr>
            <w:tcW w:w="361" w:type="pct"/>
            <w:shd w:val="clear" w:color="auto" w:fill="auto"/>
            <w:vAlign w:val="center"/>
            <w:hideMark/>
          </w:tcPr>
          <w:p w14:paraId="100B0EF4"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0</w:t>
            </w:r>
          </w:p>
        </w:tc>
        <w:tc>
          <w:tcPr>
            <w:tcW w:w="1009" w:type="pct"/>
          </w:tcPr>
          <w:p w14:paraId="13495EB1"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00C25AB0"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3B1DAFC2"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7CEC8A8D"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74CA6A87" w14:textId="77777777" w:rsidTr="00584343">
        <w:trPr>
          <w:tblCellSpacing w:w="0" w:type="dxa"/>
        </w:trPr>
        <w:tc>
          <w:tcPr>
            <w:tcW w:w="294" w:type="pct"/>
            <w:shd w:val="clear" w:color="auto" w:fill="auto"/>
            <w:vAlign w:val="center"/>
            <w:hideMark/>
          </w:tcPr>
          <w:p w14:paraId="36EC285C"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b/>
                <w:bCs/>
                <w:color w:val="000000"/>
                <w:szCs w:val="28"/>
                <w:lang w:val="vi-VN"/>
              </w:rPr>
              <w:t>Tiêu chí 2</w:t>
            </w:r>
          </w:p>
        </w:tc>
        <w:tc>
          <w:tcPr>
            <w:tcW w:w="2163" w:type="pct"/>
            <w:shd w:val="clear" w:color="auto" w:fill="auto"/>
            <w:vAlign w:val="center"/>
            <w:hideMark/>
          </w:tcPr>
          <w:p w14:paraId="1CD527BE"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b/>
                <w:bCs/>
                <w:color w:val="000000"/>
                <w:szCs w:val="28"/>
                <w:lang w:val="vi-VN"/>
              </w:rPr>
              <w:t>Tiếp cận thông tin, phổ biến, giáo dục pháp luật</w:t>
            </w:r>
          </w:p>
        </w:tc>
        <w:tc>
          <w:tcPr>
            <w:tcW w:w="361" w:type="pct"/>
            <w:shd w:val="clear" w:color="auto" w:fill="auto"/>
            <w:vAlign w:val="center"/>
            <w:hideMark/>
          </w:tcPr>
          <w:p w14:paraId="38626117"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b/>
                <w:bCs/>
                <w:color w:val="000000"/>
                <w:szCs w:val="28"/>
                <w:lang w:val="vi-VN"/>
              </w:rPr>
              <w:t>30</w:t>
            </w:r>
          </w:p>
        </w:tc>
        <w:tc>
          <w:tcPr>
            <w:tcW w:w="1009" w:type="pct"/>
          </w:tcPr>
          <w:p w14:paraId="31338A9F" w14:textId="77777777" w:rsidR="0013696A" w:rsidRPr="000A3874" w:rsidRDefault="0013696A" w:rsidP="004E16B6">
            <w:pPr>
              <w:spacing w:after="0" w:line="240" w:lineRule="auto"/>
              <w:jc w:val="center"/>
              <w:rPr>
                <w:rFonts w:eastAsia="Times New Roman" w:cs="Times New Roman"/>
                <w:b/>
                <w:bCs/>
                <w:color w:val="000000"/>
                <w:szCs w:val="28"/>
                <w:lang w:val="vi-VN"/>
              </w:rPr>
            </w:pPr>
          </w:p>
        </w:tc>
        <w:tc>
          <w:tcPr>
            <w:tcW w:w="361" w:type="pct"/>
          </w:tcPr>
          <w:p w14:paraId="2159B262" w14:textId="77777777" w:rsidR="0013696A" w:rsidRPr="000A3874" w:rsidRDefault="0013696A" w:rsidP="004E16B6">
            <w:pPr>
              <w:spacing w:after="0" w:line="240" w:lineRule="auto"/>
              <w:jc w:val="center"/>
              <w:rPr>
                <w:rFonts w:eastAsia="Times New Roman" w:cs="Times New Roman"/>
                <w:b/>
                <w:bCs/>
                <w:color w:val="000000"/>
                <w:szCs w:val="28"/>
                <w:lang w:val="vi-VN"/>
              </w:rPr>
            </w:pPr>
          </w:p>
        </w:tc>
        <w:tc>
          <w:tcPr>
            <w:tcW w:w="331" w:type="pct"/>
            <w:vAlign w:val="center"/>
          </w:tcPr>
          <w:p w14:paraId="091D0B0F" w14:textId="4E9284D2" w:rsidR="0013696A" w:rsidRPr="000A3874" w:rsidRDefault="00A27C78" w:rsidP="005370A4">
            <w:pPr>
              <w:spacing w:after="0" w:line="240" w:lineRule="auto"/>
              <w:jc w:val="center"/>
              <w:rPr>
                <w:rFonts w:eastAsia="Times New Roman" w:cs="Times New Roman"/>
                <w:b/>
                <w:bCs/>
                <w:color w:val="000000"/>
                <w:szCs w:val="28"/>
                <w:lang w:val="vi-VN"/>
              </w:rPr>
            </w:pPr>
            <w:r w:rsidRPr="000A3874">
              <w:rPr>
                <w:rFonts w:eastAsia="Times New Roman" w:cs="Times New Roman"/>
                <w:b/>
                <w:bCs/>
                <w:color w:val="000000"/>
                <w:szCs w:val="28"/>
                <w:lang w:val="vi-VN"/>
              </w:rPr>
              <w:t>30</w:t>
            </w:r>
          </w:p>
        </w:tc>
        <w:tc>
          <w:tcPr>
            <w:tcW w:w="481" w:type="pct"/>
            <w:vAlign w:val="center"/>
          </w:tcPr>
          <w:p w14:paraId="3A3DED6E" w14:textId="77777777" w:rsidR="0013696A" w:rsidRPr="000A3874" w:rsidRDefault="0013696A" w:rsidP="004E16B6">
            <w:pPr>
              <w:spacing w:after="0" w:line="240" w:lineRule="auto"/>
              <w:jc w:val="center"/>
              <w:rPr>
                <w:rFonts w:eastAsia="Times New Roman" w:cs="Times New Roman"/>
                <w:b/>
                <w:bCs/>
                <w:color w:val="000000"/>
                <w:szCs w:val="28"/>
                <w:lang w:val="vi-VN"/>
              </w:rPr>
            </w:pPr>
          </w:p>
        </w:tc>
      </w:tr>
      <w:tr w:rsidR="00D80414" w:rsidRPr="000A3874" w14:paraId="18CE513C" w14:textId="77777777" w:rsidTr="00584343">
        <w:trPr>
          <w:trHeight w:val="1805"/>
          <w:tblCellSpacing w:w="0" w:type="dxa"/>
        </w:trPr>
        <w:tc>
          <w:tcPr>
            <w:tcW w:w="294" w:type="pct"/>
            <w:shd w:val="clear" w:color="auto" w:fill="auto"/>
            <w:vAlign w:val="center"/>
            <w:hideMark/>
          </w:tcPr>
          <w:p w14:paraId="1465A785"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b/>
                <w:bCs/>
                <w:color w:val="000000"/>
                <w:szCs w:val="28"/>
                <w:lang w:val="vi-VN"/>
              </w:rPr>
              <w:t>Chỉ tiêu 1</w:t>
            </w:r>
          </w:p>
        </w:tc>
        <w:tc>
          <w:tcPr>
            <w:tcW w:w="2163" w:type="pct"/>
            <w:shd w:val="clear" w:color="auto" w:fill="auto"/>
            <w:vAlign w:val="center"/>
            <w:hideMark/>
          </w:tcPr>
          <w:p w14:paraId="1AD85124"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b/>
                <w:bCs/>
                <w:color w:val="000000"/>
                <w:szCs w:val="28"/>
                <w:lang w:val="vi-VN"/>
              </w:rPr>
              <w:t>Công khai các thông tin kịp thời, chính xác, đầy đủ theo đúng quy định pháp luật về tiếp cận thông tin và thực hiện dân chủ ở xã, phường, thị trấn</w:t>
            </w:r>
          </w:p>
        </w:tc>
        <w:tc>
          <w:tcPr>
            <w:tcW w:w="361" w:type="pct"/>
            <w:shd w:val="clear" w:color="auto" w:fill="auto"/>
            <w:vAlign w:val="center"/>
            <w:hideMark/>
          </w:tcPr>
          <w:p w14:paraId="77AD91EA"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b/>
                <w:bCs/>
                <w:color w:val="000000"/>
                <w:szCs w:val="28"/>
                <w:lang w:val="vi-VN"/>
              </w:rPr>
              <w:t>6</w:t>
            </w:r>
          </w:p>
        </w:tc>
        <w:tc>
          <w:tcPr>
            <w:tcW w:w="1009" w:type="pct"/>
          </w:tcPr>
          <w:p w14:paraId="58C3B4EB" w14:textId="77777777" w:rsidR="0013696A" w:rsidRPr="000A3874" w:rsidRDefault="0013696A" w:rsidP="004E16B6">
            <w:pPr>
              <w:spacing w:after="0" w:line="240" w:lineRule="auto"/>
              <w:jc w:val="center"/>
              <w:rPr>
                <w:rFonts w:eastAsia="Times New Roman" w:cs="Times New Roman"/>
                <w:b/>
                <w:bCs/>
                <w:color w:val="000000"/>
                <w:szCs w:val="28"/>
                <w:lang w:val="vi-VN"/>
              </w:rPr>
            </w:pPr>
          </w:p>
        </w:tc>
        <w:tc>
          <w:tcPr>
            <w:tcW w:w="361" w:type="pct"/>
          </w:tcPr>
          <w:p w14:paraId="67007F66" w14:textId="77777777" w:rsidR="0013696A" w:rsidRPr="000A3874" w:rsidRDefault="0013696A" w:rsidP="004E16B6">
            <w:pPr>
              <w:spacing w:after="0" w:line="240" w:lineRule="auto"/>
              <w:jc w:val="center"/>
              <w:rPr>
                <w:rFonts w:eastAsia="Times New Roman" w:cs="Times New Roman"/>
                <w:b/>
                <w:bCs/>
                <w:color w:val="000000"/>
                <w:szCs w:val="28"/>
                <w:lang w:val="vi-VN"/>
              </w:rPr>
            </w:pPr>
          </w:p>
        </w:tc>
        <w:tc>
          <w:tcPr>
            <w:tcW w:w="331" w:type="pct"/>
            <w:vAlign w:val="center"/>
          </w:tcPr>
          <w:p w14:paraId="192458B4" w14:textId="657C412D" w:rsidR="0013696A" w:rsidRPr="000A3874" w:rsidRDefault="00A27C78" w:rsidP="004E16B6">
            <w:pPr>
              <w:spacing w:after="0" w:line="240" w:lineRule="auto"/>
              <w:jc w:val="center"/>
              <w:rPr>
                <w:rFonts w:eastAsia="Times New Roman" w:cs="Times New Roman"/>
                <w:b/>
                <w:bCs/>
                <w:color w:val="000000"/>
                <w:szCs w:val="28"/>
                <w:lang w:val="vi-VN"/>
              </w:rPr>
            </w:pPr>
            <w:r w:rsidRPr="000A3874">
              <w:rPr>
                <w:rFonts w:eastAsia="Times New Roman" w:cs="Times New Roman"/>
                <w:b/>
                <w:bCs/>
                <w:color w:val="000000"/>
                <w:szCs w:val="28"/>
                <w:lang w:val="vi-VN"/>
              </w:rPr>
              <w:t>6</w:t>
            </w:r>
          </w:p>
        </w:tc>
        <w:tc>
          <w:tcPr>
            <w:tcW w:w="481" w:type="pct"/>
            <w:vAlign w:val="center"/>
          </w:tcPr>
          <w:p w14:paraId="226BB368" w14:textId="77777777" w:rsidR="0013696A" w:rsidRPr="000A3874" w:rsidRDefault="0013696A" w:rsidP="004E16B6">
            <w:pPr>
              <w:spacing w:after="0" w:line="240" w:lineRule="auto"/>
              <w:jc w:val="center"/>
              <w:rPr>
                <w:rFonts w:eastAsia="Times New Roman" w:cs="Times New Roman"/>
                <w:b/>
                <w:bCs/>
                <w:color w:val="000000"/>
                <w:szCs w:val="28"/>
                <w:lang w:val="vi-VN"/>
              </w:rPr>
            </w:pPr>
          </w:p>
        </w:tc>
      </w:tr>
      <w:tr w:rsidR="00D80414" w:rsidRPr="000A3874" w14:paraId="3D2C994E" w14:textId="77777777" w:rsidTr="00584343">
        <w:trPr>
          <w:trHeight w:val="1787"/>
          <w:tblCellSpacing w:w="0" w:type="dxa"/>
        </w:trPr>
        <w:tc>
          <w:tcPr>
            <w:tcW w:w="294" w:type="pct"/>
            <w:vMerge w:val="restart"/>
            <w:shd w:val="clear" w:color="auto" w:fill="auto"/>
            <w:vAlign w:val="center"/>
            <w:hideMark/>
          </w:tcPr>
          <w:p w14:paraId="3E0F23F8"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 </w:t>
            </w:r>
          </w:p>
        </w:tc>
        <w:tc>
          <w:tcPr>
            <w:tcW w:w="2163" w:type="pct"/>
            <w:shd w:val="clear" w:color="auto" w:fill="auto"/>
            <w:vAlign w:val="center"/>
            <w:hideMark/>
          </w:tcPr>
          <w:p w14:paraId="65E3AB45"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1. Lập, đăng tải (hoặc niêm yết) Danh mục thông tin phải được công khai, Danh mục thông tin công dân được tiếp cận có điều kiện (sau đây gọi chung là Danh mục thông tin) theo đúng quy định pháp luật</w:t>
            </w:r>
          </w:p>
        </w:tc>
        <w:tc>
          <w:tcPr>
            <w:tcW w:w="361" w:type="pct"/>
            <w:shd w:val="clear" w:color="auto" w:fill="auto"/>
            <w:vAlign w:val="center"/>
            <w:hideMark/>
          </w:tcPr>
          <w:p w14:paraId="6A2E6F86"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1</w:t>
            </w:r>
          </w:p>
        </w:tc>
        <w:tc>
          <w:tcPr>
            <w:tcW w:w="1009" w:type="pct"/>
          </w:tcPr>
          <w:p w14:paraId="12795261" w14:textId="77777777" w:rsidR="0013696A" w:rsidRPr="000A3874" w:rsidRDefault="00D80414"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rPr>
              <w:t xml:space="preserve">Lập và đăng tải các danh mục văn bản được công khai đầy đủ trên cổng thông tin điện tử </w:t>
            </w:r>
            <w:r w:rsidRPr="000A3874">
              <w:rPr>
                <w:rFonts w:eastAsia="Times New Roman" w:cs="Times New Roman"/>
                <w:color w:val="000000"/>
                <w:szCs w:val="28"/>
                <w:lang w:val="vi-VN"/>
              </w:rPr>
              <w:t>theo đúng quy định pháp luật</w:t>
            </w:r>
          </w:p>
        </w:tc>
        <w:tc>
          <w:tcPr>
            <w:tcW w:w="361" w:type="pct"/>
          </w:tcPr>
          <w:p w14:paraId="535A1FE4"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438640B3" w14:textId="485BC9EA" w:rsidR="0013696A" w:rsidRPr="000A3874" w:rsidRDefault="00A27C78" w:rsidP="005370A4">
            <w:pPr>
              <w:spacing w:after="0" w:line="240" w:lineRule="auto"/>
              <w:jc w:val="center"/>
              <w:rPr>
                <w:rFonts w:eastAsia="Times New Roman" w:cs="Times New Roman"/>
                <w:color w:val="000000"/>
                <w:szCs w:val="28"/>
                <w:lang w:val="vi-VN"/>
              </w:rPr>
            </w:pPr>
            <w:r w:rsidRPr="000A3874">
              <w:rPr>
                <w:rFonts w:eastAsia="Times New Roman" w:cs="Times New Roman"/>
                <w:color w:val="000000"/>
                <w:szCs w:val="28"/>
                <w:lang w:val="vi-VN"/>
              </w:rPr>
              <w:t>1</w:t>
            </w:r>
          </w:p>
        </w:tc>
        <w:tc>
          <w:tcPr>
            <w:tcW w:w="481" w:type="pct"/>
            <w:vAlign w:val="center"/>
          </w:tcPr>
          <w:p w14:paraId="106CE8D3"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226B314B" w14:textId="77777777" w:rsidTr="00584343">
        <w:trPr>
          <w:trHeight w:val="1745"/>
          <w:tblCellSpacing w:w="0" w:type="dxa"/>
        </w:trPr>
        <w:tc>
          <w:tcPr>
            <w:tcW w:w="294" w:type="pct"/>
            <w:vMerge/>
            <w:shd w:val="clear" w:color="auto" w:fill="FFFFFF"/>
            <w:vAlign w:val="center"/>
            <w:hideMark/>
          </w:tcPr>
          <w:p w14:paraId="73021714"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323C60FD"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a) Lập Danh mục thông tin có đầy đủ các nội dung thông tin cần công khai và thường xuyên cập nhật Danh mục thông tin theo đúng quy định pháp luật</w:t>
            </w:r>
          </w:p>
        </w:tc>
        <w:tc>
          <w:tcPr>
            <w:tcW w:w="361" w:type="pct"/>
            <w:shd w:val="clear" w:color="auto" w:fill="auto"/>
            <w:vAlign w:val="center"/>
            <w:hideMark/>
          </w:tcPr>
          <w:p w14:paraId="5161942A"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0,5</w:t>
            </w:r>
          </w:p>
        </w:tc>
        <w:tc>
          <w:tcPr>
            <w:tcW w:w="1009" w:type="pct"/>
          </w:tcPr>
          <w:p w14:paraId="277DE953" w14:textId="045DE25D" w:rsidR="0013696A" w:rsidRPr="000A3874" w:rsidRDefault="0013696A" w:rsidP="004E16B6">
            <w:pPr>
              <w:spacing w:after="0" w:line="240" w:lineRule="auto"/>
              <w:jc w:val="center"/>
              <w:rPr>
                <w:rFonts w:eastAsia="Times New Roman" w:cs="Times New Roman"/>
                <w:color w:val="000000"/>
                <w:szCs w:val="28"/>
              </w:rPr>
            </w:pPr>
          </w:p>
        </w:tc>
        <w:tc>
          <w:tcPr>
            <w:tcW w:w="361" w:type="pct"/>
          </w:tcPr>
          <w:p w14:paraId="246CD55E"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7E42442C" w14:textId="440D9EEF" w:rsidR="0013696A" w:rsidRPr="000A3874" w:rsidRDefault="00E75684" w:rsidP="004E16B6">
            <w:pPr>
              <w:spacing w:after="0" w:line="240" w:lineRule="auto"/>
              <w:jc w:val="center"/>
              <w:rPr>
                <w:rFonts w:eastAsia="Times New Roman" w:cs="Times New Roman"/>
                <w:color w:val="000000"/>
                <w:szCs w:val="28"/>
                <w:lang w:val="vi-VN"/>
              </w:rPr>
            </w:pPr>
            <w:r w:rsidRPr="000A3874">
              <w:rPr>
                <w:rFonts w:eastAsia="Times New Roman" w:cs="Times New Roman"/>
                <w:color w:val="000000"/>
                <w:szCs w:val="28"/>
              </w:rPr>
              <w:t>0</w:t>
            </w:r>
            <w:r w:rsidR="00A27C78" w:rsidRPr="000A3874">
              <w:rPr>
                <w:rFonts w:eastAsia="Times New Roman" w:cs="Times New Roman"/>
                <w:color w:val="000000"/>
                <w:szCs w:val="28"/>
                <w:lang w:val="vi-VN"/>
              </w:rPr>
              <w:t>,5</w:t>
            </w:r>
          </w:p>
        </w:tc>
        <w:tc>
          <w:tcPr>
            <w:tcW w:w="481" w:type="pct"/>
            <w:vAlign w:val="center"/>
          </w:tcPr>
          <w:p w14:paraId="4F3E41B2"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72FF1B5A" w14:textId="77777777" w:rsidTr="00584343">
        <w:trPr>
          <w:tblCellSpacing w:w="0" w:type="dxa"/>
        </w:trPr>
        <w:tc>
          <w:tcPr>
            <w:tcW w:w="294" w:type="pct"/>
            <w:vMerge/>
            <w:shd w:val="clear" w:color="auto" w:fill="FFFFFF"/>
            <w:vAlign w:val="center"/>
            <w:hideMark/>
          </w:tcPr>
          <w:p w14:paraId="054EC5BE"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3A04C60B"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 xml:space="preserve">b) Đăng tải Danh mục thông tin (xã, phường, thị trấn có Cổng hoặc Trang thông tin điện tử) hoặc niêm yết Danh mục thông tin tại trụ sở của chính quyền cấp xã (xã, phường, thị </w:t>
            </w:r>
            <w:r w:rsidRPr="000A3874">
              <w:rPr>
                <w:rFonts w:eastAsia="Times New Roman" w:cs="Times New Roman"/>
                <w:color w:val="000000"/>
                <w:szCs w:val="28"/>
                <w:lang w:val="vi-VN"/>
              </w:rPr>
              <w:lastRenderedPageBreak/>
              <w:t>trấn chưa có Cổng hoặc Trang thông tin điện tử) hoặc bằng hình thức phù hợp khác</w:t>
            </w:r>
          </w:p>
        </w:tc>
        <w:tc>
          <w:tcPr>
            <w:tcW w:w="361" w:type="pct"/>
            <w:shd w:val="clear" w:color="auto" w:fill="auto"/>
            <w:vAlign w:val="center"/>
            <w:hideMark/>
          </w:tcPr>
          <w:p w14:paraId="642E5A6D"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lastRenderedPageBreak/>
              <w:t>0,5</w:t>
            </w:r>
          </w:p>
        </w:tc>
        <w:tc>
          <w:tcPr>
            <w:tcW w:w="1009" w:type="pct"/>
          </w:tcPr>
          <w:p w14:paraId="614FFDE8"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54CCA637"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4A116C43" w14:textId="77777777" w:rsidR="0013696A" w:rsidRPr="000A3874" w:rsidRDefault="00272428"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rPr>
              <w:t>0,5</w:t>
            </w:r>
          </w:p>
        </w:tc>
        <w:tc>
          <w:tcPr>
            <w:tcW w:w="481" w:type="pct"/>
            <w:vAlign w:val="center"/>
          </w:tcPr>
          <w:p w14:paraId="19732FD7"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28C22BD6" w14:textId="77777777" w:rsidTr="00584343">
        <w:trPr>
          <w:trHeight w:val="1513"/>
          <w:tblCellSpacing w:w="0" w:type="dxa"/>
        </w:trPr>
        <w:tc>
          <w:tcPr>
            <w:tcW w:w="294" w:type="pct"/>
            <w:vMerge/>
            <w:shd w:val="clear" w:color="auto" w:fill="FFFFFF"/>
            <w:vAlign w:val="center"/>
            <w:hideMark/>
          </w:tcPr>
          <w:p w14:paraId="3FC93A24"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25C84707"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2. Công khai thông tin đúng thời hạn, thời điểm</w:t>
            </w:r>
          </w:p>
          <w:p w14:paraId="0F59AA1E"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i/>
                <w:iCs/>
                <w:color w:val="000000"/>
                <w:szCs w:val="28"/>
                <w:lang w:val="vi-VN"/>
              </w:rPr>
              <w:t>Tỷ lệ % = (Tổng số thông tin đã công khai đúng thời hạn, thời điểm/Tổng số thông tin phải được công khai) x 100</w:t>
            </w:r>
          </w:p>
        </w:tc>
        <w:tc>
          <w:tcPr>
            <w:tcW w:w="361" w:type="pct"/>
            <w:shd w:val="clear" w:color="auto" w:fill="auto"/>
            <w:vAlign w:val="center"/>
            <w:hideMark/>
          </w:tcPr>
          <w:p w14:paraId="7DDFFAD1"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1,5</w:t>
            </w:r>
          </w:p>
        </w:tc>
        <w:tc>
          <w:tcPr>
            <w:tcW w:w="1009" w:type="pct"/>
            <w:vAlign w:val="center"/>
          </w:tcPr>
          <w:p w14:paraId="14A60D6E" w14:textId="77777777" w:rsidR="0013696A" w:rsidRPr="000A3874" w:rsidRDefault="007147E5" w:rsidP="007147E5">
            <w:pPr>
              <w:spacing w:after="0" w:line="240" w:lineRule="auto"/>
              <w:jc w:val="center"/>
              <w:rPr>
                <w:rFonts w:eastAsia="Times New Roman" w:cs="Times New Roman"/>
                <w:color w:val="000000"/>
                <w:szCs w:val="28"/>
              </w:rPr>
            </w:pPr>
            <w:r w:rsidRPr="000A3874">
              <w:rPr>
                <w:rFonts w:eastAsia="Times New Roman" w:cs="Times New Roman"/>
                <w:color w:val="000000"/>
                <w:szCs w:val="28"/>
              </w:rPr>
              <w:t>Đã công khai thông tin đúng theo quy định</w:t>
            </w:r>
          </w:p>
        </w:tc>
        <w:tc>
          <w:tcPr>
            <w:tcW w:w="361" w:type="pct"/>
            <w:vAlign w:val="center"/>
          </w:tcPr>
          <w:p w14:paraId="415DDED9" w14:textId="77777777" w:rsidR="0013696A" w:rsidRPr="000A3874" w:rsidRDefault="00450CDD" w:rsidP="007147E5">
            <w:pPr>
              <w:spacing w:after="0" w:line="240" w:lineRule="auto"/>
              <w:jc w:val="center"/>
              <w:rPr>
                <w:rFonts w:eastAsia="Times New Roman" w:cs="Times New Roman"/>
                <w:color w:val="000000"/>
                <w:szCs w:val="28"/>
              </w:rPr>
            </w:pPr>
            <w:r w:rsidRPr="000A3874">
              <w:rPr>
                <w:rFonts w:eastAsia="Times New Roman" w:cs="Times New Roman"/>
                <w:color w:val="000000"/>
                <w:szCs w:val="28"/>
              </w:rPr>
              <w:t>100/%</w:t>
            </w:r>
          </w:p>
        </w:tc>
        <w:tc>
          <w:tcPr>
            <w:tcW w:w="331" w:type="pct"/>
            <w:vAlign w:val="center"/>
          </w:tcPr>
          <w:p w14:paraId="493AF2EA" w14:textId="77777777" w:rsidR="0013696A" w:rsidRPr="000A3874" w:rsidRDefault="00272428"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rPr>
              <w:t>1,5</w:t>
            </w:r>
          </w:p>
        </w:tc>
        <w:tc>
          <w:tcPr>
            <w:tcW w:w="481" w:type="pct"/>
            <w:vAlign w:val="center"/>
          </w:tcPr>
          <w:p w14:paraId="7585CACE"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5AE3D2AB" w14:textId="77777777" w:rsidTr="00584343">
        <w:trPr>
          <w:trHeight w:val="260"/>
          <w:tblCellSpacing w:w="0" w:type="dxa"/>
        </w:trPr>
        <w:tc>
          <w:tcPr>
            <w:tcW w:w="294" w:type="pct"/>
            <w:vMerge/>
            <w:shd w:val="clear" w:color="auto" w:fill="FFFFFF"/>
            <w:vAlign w:val="center"/>
            <w:hideMark/>
          </w:tcPr>
          <w:p w14:paraId="3C1872E8"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10FCF0AC"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a) Đạt 100%</w:t>
            </w:r>
          </w:p>
        </w:tc>
        <w:tc>
          <w:tcPr>
            <w:tcW w:w="361" w:type="pct"/>
            <w:shd w:val="clear" w:color="auto" w:fill="auto"/>
            <w:vAlign w:val="center"/>
            <w:hideMark/>
          </w:tcPr>
          <w:p w14:paraId="52A9A769"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1,5</w:t>
            </w:r>
          </w:p>
        </w:tc>
        <w:tc>
          <w:tcPr>
            <w:tcW w:w="1009" w:type="pct"/>
          </w:tcPr>
          <w:p w14:paraId="5188586F"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76B58CBD"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2DE51683"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489D7023"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137FBBCF" w14:textId="77777777" w:rsidTr="00584343">
        <w:trPr>
          <w:tblCellSpacing w:w="0" w:type="dxa"/>
        </w:trPr>
        <w:tc>
          <w:tcPr>
            <w:tcW w:w="294" w:type="pct"/>
            <w:vMerge/>
            <w:shd w:val="clear" w:color="auto" w:fill="FFFFFF"/>
            <w:vAlign w:val="center"/>
            <w:hideMark/>
          </w:tcPr>
          <w:p w14:paraId="7115CFCC"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6CD1B19A"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b) Từ 90% đến dưới 100%</w:t>
            </w:r>
          </w:p>
        </w:tc>
        <w:tc>
          <w:tcPr>
            <w:tcW w:w="361" w:type="pct"/>
            <w:shd w:val="clear" w:color="auto" w:fill="auto"/>
            <w:vAlign w:val="center"/>
            <w:hideMark/>
          </w:tcPr>
          <w:p w14:paraId="439761BF"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1</w:t>
            </w:r>
          </w:p>
        </w:tc>
        <w:tc>
          <w:tcPr>
            <w:tcW w:w="1009" w:type="pct"/>
          </w:tcPr>
          <w:p w14:paraId="218DBF85"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55F910B4"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4F02BCDB"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3713F3E0"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3C4D0702" w14:textId="77777777" w:rsidTr="00584343">
        <w:trPr>
          <w:tblCellSpacing w:w="0" w:type="dxa"/>
        </w:trPr>
        <w:tc>
          <w:tcPr>
            <w:tcW w:w="294" w:type="pct"/>
            <w:vMerge/>
            <w:shd w:val="clear" w:color="auto" w:fill="FFFFFF"/>
            <w:vAlign w:val="center"/>
            <w:hideMark/>
          </w:tcPr>
          <w:p w14:paraId="2654A91A"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18E80711"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c) Từ 80% đến dưới 90%</w:t>
            </w:r>
          </w:p>
        </w:tc>
        <w:tc>
          <w:tcPr>
            <w:tcW w:w="361" w:type="pct"/>
            <w:shd w:val="clear" w:color="auto" w:fill="auto"/>
            <w:vAlign w:val="center"/>
            <w:hideMark/>
          </w:tcPr>
          <w:p w14:paraId="1863C8A2"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0,75</w:t>
            </w:r>
          </w:p>
        </w:tc>
        <w:tc>
          <w:tcPr>
            <w:tcW w:w="1009" w:type="pct"/>
          </w:tcPr>
          <w:p w14:paraId="47149DD5"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7CF7C9F2"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490B3363"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4DBF3B26"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30F94F09" w14:textId="77777777" w:rsidTr="00584343">
        <w:trPr>
          <w:tblCellSpacing w:w="0" w:type="dxa"/>
        </w:trPr>
        <w:tc>
          <w:tcPr>
            <w:tcW w:w="294" w:type="pct"/>
            <w:vMerge/>
            <w:shd w:val="clear" w:color="auto" w:fill="FFFFFF"/>
            <w:vAlign w:val="center"/>
            <w:hideMark/>
          </w:tcPr>
          <w:p w14:paraId="7212A846"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50CE6962"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d) Từ 70% đến dưới 80%</w:t>
            </w:r>
          </w:p>
        </w:tc>
        <w:tc>
          <w:tcPr>
            <w:tcW w:w="361" w:type="pct"/>
            <w:shd w:val="clear" w:color="auto" w:fill="auto"/>
            <w:vAlign w:val="center"/>
            <w:hideMark/>
          </w:tcPr>
          <w:p w14:paraId="19ADBA6F"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0,5</w:t>
            </w:r>
          </w:p>
        </w:tc>
        <w:tc>
          <w:tcPr>
            <w:tcW w:w="1009" w:type="pct"/>
          </w:tcPr>
          <w:p w14:paraId="38D5E208"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004D1F1B"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29AF0C40"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3B75CAFE"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48E8F426" w14:textId="77777777" w:rsidTr="00584343">
        <w:trPr>
          <w:tblCellSpacing w:w="0" w:type="dxa"/>
        </w:trPr>
        <w:tc>
          <w:tcPr>
            <w:tcW w:w="294" w:type="pct"/>
            <w:vMerge/>
            <w:shd w:val="clear" w:color="auto" w:fill="FFFFFF"/>
            <w:vAlign w:val="center"/>
            <w:hideMark/>
          </w:tcPr>
          <w:p w14:paraId="6759E129"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7E1FDA60"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đ) Từ 50% đến dưới 70%</w:t>
            </w:r>
          </w:p>
        </w:tc>
        <w:tc>
          <w:tcPr>
            <w:tcW w:w="361" w:type="pct"/>
            <w:shd w:val="clear" w:color="auto" w:fill="auto"/>
            <w:vAlign w:val="center"/>
            <w:hideMark/>
          </w:tcPr>
          <w:p w14:paraId="27099814"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0,25</w:t>
            </w:r>
          </w:p>
        </w:tc>
        <w:tc>
          <w:tcPr>
            <w:tcW w:w="1009" w:type="pct"/>
          </w:tcPr>
          <w:p w14:paraId="361BECD7"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6859C912"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5783B6FE"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731006FC"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7D920BFE" w14:textId="77777777" w:rsidTr="00584343">
        <w:trPr>
          <w:tblCellSpacing w:w="0" w:type="dxa"/>
        </w:trPr>
        <w:tc>
          <w:tcPr>
            <w:tcW w:w="294" w:type="pct"/>
            <w:vMerge/>
            <w:shd w:val="clear" w:color="auto" w:fill="FFFFFF"/>
            <w:vAlign w:val="center"/>
            <w:hideMark/>
          </w:tcPr>
          <w:p w14:paraId="2BEB205C"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764538FE"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e) Dưới 50%</w:t>
            </w:r>
          </w:p>
        </w:tc>
        <w:tc>
          <w:tcPr>
            <w:tcW w:w="361" w:type="pct"/>
            <w:shd w:val="clear" w:color="auto" w:fill="auto"/>
            <w:vAlign w:val="center"/>
            <w:hideMark/>
          </w:tcPr>
          <w:p w14:paraId="58A864BA"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0</w:t>
            </w:r>
          </w:p>
        </w:tc>
        <w:tc>
          <w:tcPr>
            <w:tcW w:w="1009" w:type="pct"/>
          </w:tcPr>
          <w:p w14:paraId="4F2D2888"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1278D801"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410355BC"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37FCF00E"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5D6AB0FF" w14:textId="77777777" w:rsidTr="00584343">
        <w:trPr>
          <w:tblCellSpacing w:w="0" w:type="dxa"/>
        </w:trPr>
        <w:tc>
          <w:tcPr>
            <w:tcW w:w="294" w:type="pct"/>
            <w:vMerge/>
            <w:shd w:val="clear" w:color="auto" w:fill="FFFFFF"/>
            <w:vAlign w:val="center"/>
            <w:hideMark/>
          </w:tcPr>
          <w:p w14:paraId="66E31757"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31035F6A"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3. Công khai thông tin chính xác, đầy đủ</w:t>
            </w:r>
          </w:p>
          <w:p w14:paraId="6970342E"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i/>
                <w:iCs/>
                <w:color w:val="000000"/>
                <w:szCs w:val="28"/>
                <w:lang w:val="vi-VN"/>
              </w:rPr>
              <w:t>Tỷ lệ % = (Tổng số thông tin đã công khai chính xác, đầy đủ/Tổng số thông tin phải được công khai) x 100</w:t>
            </w:r>
          </w:p>
        </w:tc>
        <w:tc>
          <w:tcPr>
            <w:tcW w:w="361" w:type="pct"/>
            <w:shd w:val="clear" w:color="auto" w:fill="auto"/>
            <w:vAlign w:val="center"/>
            <w:hideMark/>
          </w:tcPr>
          <w:p w14:paraId="108EBE47"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2</w:t>
            </w:r>
          </w:p>
        </w:tc>
        <w:tc>
          <w:tcPr>
            <w:tcW w:w="1009" w:type="pct"/>
          </w:tcPr>
          <w:p w14:paraId="4F265D0B"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0DCC5221"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72777B60" w14:textId="77777777" w:rsidR="0013696A" w:rsidRPr="000A3874" w:rsidRDefault="00272428"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rPr>
              <w:t>2</w:t>
            </w:r>
          </w:p>
        </w:tc>
        <w:tc>
          <w:tcPr>
            <w:tcW w:w="481" w:type="pct"/>
            <w:vAlign w:val="center"/>
          </w:tcPr>
          <w:p w14:paraId="6CC50556"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23A2F947" w14:textId="77777777" w:rsidTr="00584343">
        <w:trPr>
          <w:tblCellSpacing w:w="0" w:type="dxa"/>
        </w:trPr>
        <w:tc>
          <w:tcPr>
            <w:tcW w:w="294" w:type="pct"/>
            <w:vMerge/>
            <w:shd w:val="clear" w:color="auto" w:fill="FFFFFF"/>
            <w:vAlign w:val="center"/>
            <w:hideMark/>
          </w:tcPr>
          <w:p w14:paraId="6115111C"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003E3D49"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a) Đạt 100%</w:t>
            </w:r>
          </w:p>
        </w:tc>
        <w:tc>
          <w:tcPr>
            <w:tcW w:w="361" w:type="pct"/>
            <w:shd w:val="clear" w:color="auto" w:fill="auto"/>
            <w:vAlign w:val="center"/>
            <w:hideMark/>
          </w:tcPr>
          <w:p w14:paraId="6EC1D263"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2</w:t>
            </w:r>
          </w:p>
        </w:tc>
        <w:tc>
          <w:tcPr>
            <w:tcW w:w="1009" w:type="pct"/>
          </w:tcPr>
          <w:p w14:paraId="1CB11B00"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51659A9A"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41E8EA59" w14:textId="77777777" w:rsidR="0013696A" w:rsidRPr="000A3874" w:rsidRDefault="00272428"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rPr>
              <w:t>2</w:t>
            </w:r>
          </w:p>
        </w:tc>
        <w:tc>
          <w:tcPr>
            <w:tcW w:w="481" w:type="pct"/>
            <w:vAlign w:val="center"/>
          </w:tcPr>
          <w:p w14:paraId="1F734175"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1DD3BC84" w14:textId="77777777" w:rsidTr="00584343">
        <w:trPr>
          <w:tblCellSpacing w:w="0" w:type="dxa"/>
        </w:trPr>
        <w:tc>
          <w:tcPr>
            <w:tcW w:w="294" w:type="pct"/>
            <w:vMerge/>
            <w:shd w:val="clear" w:color="auto" w:fill="FFFFFF"/>
            <w:vAlign w:val="center"/>
            <w:hideMark/>
          </w:tcPr>
          <w:p w14:paraId="3E41CF1E"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7DB37FD2"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b) Từ 90% đến dưới 100%</w:t>
            </w:r>
          </w:p>
        </w:tc>
        <w:tc>
          <w:tcPr>
            <w:tcW w:w="361" w:type="pct"/>
            <w:shd w:val="clear" w:color="auto" w:fill="auto"/>
            <w:vAlign w:val="center"/>
            <w:hideMark/>
          </w:tcPr>
          <w:p w14:paraId="6A3B97E4"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1,5</w:t>
            </w:r>
          </w:p>
        </w:tc>
        <w:tc>
          <w:tcPr>
            <w:tcW w:w="1009" w:type="pct"/>
          </w:tcPr>
          <w:p w14:paraId="0B3F08BB"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0C3EADED"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5BA31538"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1A71E10F"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25F82E83" w14:textId="77777777" w:rsidTr="00584343">
        <w:trPr>
          <w:tblCellSpacing w:w="0" w:type="dxa"/>
        </w:trPr>
        <w:tc>
          <w:tcPr>
            <w:tcW w:w="294" w:type="pct"/>
            <w:vMerge/>
            <w:shd w:val="clear" w:color="auto" w:fill="FFFFFF"/>
            <w:vAlign w:val="center"/>
            <w:hideMark/>
          </w:tcPr>
          <w:p w14:paraId="5EF3D30B"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4AF42496"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c) Từ 80% đến dưới 90%</w:t>
            </w:r>
          </w:p>
        </w:tc>
        <w:tc>
          <w:tcPr>
            <w:tcW w:w="361" w:type="pct"/>
            <w:shd w:val="clear" w:color="auto" w:fill="auto"/>
            <w:vAlign w:val="center"/>
            <w:hideMark/>
          </w:tcPr>
          <w:p w14:paraId="132C754C"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1</w:t>
            </w:r>
          </w:p>
        </w:tc>
        <w:tc>
          <w:tcPr>
            <w:tcW w:w="1009" w:type="pct"/>
          </w:tcPr>
          <w:p w14:paraId="2B9CA02E"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32B9C7B3"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1C2EE057"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4D6139EE"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4D4FD33D" w14:textId="77777777" w:rsidTr="00584343">
        <w:trPr>
          <w:tblCellSpacing w:w="0" w:type="dxa"/>
        </w:trPr>
        <w:tc>
          <w:tcPr>
            <w:tcW w:w="294" w:type="pct"/>
            <w:vMerge/>
            <w:shd w:val="clear" w:color="auto" w:fill="FFFFFF"/>
            <w:vAlign w:val="center"/>
            <w:hideMark/>
          </w:tcPr>
          <w:p w14:paraId="3D1D2345"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21DED314"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d) Từ 70 đến dưới 80%</w:t>
            </w:r>
          </w:p>
        </w:tc>
        <w:tc>
          <w:tcPr>
            <w:tcW w:w="361" w:type="pct"/>
            <w:shd w:val="clear" w:color="auto" w:fill="auto"/>
            <w:vAlign w:val="center"/>
            <w:hideMark/>
          </w:tcPr>
          <w:p w14:paraId="7C5464E7"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0,5</w:t>
            </w:r>
          </w:p>
        </w:tc>
        <w:tc>
          <w:tcPr>
            <w:tcW w:w="1009" w:type="pct"/>
          </w:tcPr>
          <w:p w14:paraId="4CAFEC6D"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140DEAD7"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74F6FA64"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41F0C8B0"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149085CD" w14:textId="77777777" w:rsidTr="00584343">
        <w:trPr>
          <w:tblCellSpacing w:w="0" w:type="dxa"/>
        </w:trPr>
        <w:tc>
          <w:tcPr>
            <w:tcW w:w="294" w:type="pct"/>
            <w:vMerge/>
            <w:shd w:val="clear" w:color="auto" w:fill="FFFFFF"/>
            <w:vAlign w:val="center"/>
            <w:hideMark/>
          </w:tcPr>
          <w:p w14:paraId="0A67BA0F"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48597E55"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đ) Từ 50% đến dưới 70%</w:t>
            </w:r>
          </w:p>
        </w:tc>
        <w:tc>
          <w:tcPr>
            <w:tcW w:w="361" w:type="pct"/>
            <w:shd w:val="clear" w:color="auto" w:fill="auto"/>
            <w:vAlign w:val="center"/>
            <w:hideMark/>
          </w:tcPr>
          <w:p w14:paraId="2C505527"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0,25</w:t>
            </w:r>
          </w:p>
        </w:tc>
        <w:tc>
          <w:tcPr>
            <w:tcW w:w="1009" w:type="pct"/>
          </w:tcPr>
          <w:p w14:paraId="20DF7D94"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38E16A63"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3ABB26B7"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38C910A6"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1A047898" w14:textId="77777777" w:rsidTr="00584343">
        <w:trPr>
          <w:tblCellSpacing w:w="0" w:type="dxa"/>
        </w:trPr>
        <w:tc>
          <w:tcPr>
            <w:tcW w:w="294" w:type="pct"/>
            <w:vMerge/>
            <w:shd w:val="clear" w:color="auto" w:fill="FFFFFF"/>
            <w:vAlign w:val="center"/>
            <w:hideMark/>
          </w:tcPr>
          <w:p w14:paraId="0769C69E"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7FF55743"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e) Dưới 50%</w:t>
            </w:r>
          </w:p>
        </w:tc>
        <w:tc>
          <w:tcPr>
            <w:tcW w:w="361" w:type="pct"/>
            <w:shd w:val="clear" w:color="auto" w:fill="auto"/>
            <w:vAlign w:val="center"/>
            <w:hideMark/>
          </w:tcPr>
          <w:p w14:paraId="0221AA91"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0</w:t>
            </w:r>
          </w:p>
        </w:tc>
        <w:tc>
          <w:tcPr>
            <w:tcW w:w="1009" w:type="pct"/>
          </w:tcPr>
          <w:p w14:paraId="60992EA7"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6F9F9C6D"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5940F7AF"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2C6AD89B"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66FE1E0E" w14:textId="77777777" w:rsidTr="00584343">
        <w:trPr>
          <w:tblCellSpacing w:w="0" w:type="dxa"/>
        </w:trPr>
        <w:tc>
          <w:tcPr>
            <w:tcW w:w="294" w:type="pct"/>
            <w:vMerge/>
            <w:shd w:val="clear" w:color="auto" w:fill="FFFFFF"/>
            <w:vAlign w:val="center"/>
            <w:hideMark/>
          </w:tcPr>
          <w:p w14:paraId="3893213B"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7F6EAF3E"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4. Hình thức công khai thông tin đúng quy định pháp luật</w:t>
            </w:r>
          </w:p>
          <w:p w14:paraId="5445E36B"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i/>
                <w:iCs/>
                <w:color w:val="000000"/>
                <w:szCs w:val="28"/>
                <w:lang w:val="vi-VN"/>
              </w:rPr>
              <w:t>Tỷ lệ % = (Tổng số thông tin đã công khai đúng hình thức theo quy định pháp luật/Tổng số thông tin phải được công khai) x 100</w:t>
            </w:r>
          </w:p>
        </w:tc>
        <w:tc>
          <w:tcPr>
            <w:tcW w:w="361" w:type="pct"/>
            <w:shd w:val="clear" w:color="auto" w:fill="auto"/>
            <w:vAlign w:val="center"/>
            <w:hideMark/>
          </w:tcPr>
          <w:p w14:paraId="1832707E"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1,5</w:t>
            </w:r>
          </w:p>
        </w:tc>
        <w:tc>
          <w:tcPr>
            <w:tcW w:w="1009" w:type="pct"/>
          </w:tcPr>
          <w:p w14:paraId="62124579"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72001988"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08E069CD" w14:textId="77777777" w:rsidR="0013696A" w:rsidRPr="000A3874" w:rsidRDefault="00272428"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rPr>
              <w:t>1,5</w:t>
            </w:r>
          </w:p>
        </w:tc>
        <w:tc>
          <w:tcPr>
            <w:tcW w:w="481" w:type="pct"/>
            <w:vAlign w:val="center"/>
          </w:tcPr>
          <w:p w14:paraId="24478676"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529D90C5" w14:textId="77777777" w:rsidTr="00584343">
        <w:trPr>
          <w:tblCellSpacing w:w="0" w:type="dxa"/>
        </w:trPr>
        <w:tc>
          <w:tcPr>
            <w:tcW w:w="294" w:type="pct"/>
            <w:vMerge/>
            <w:shd w:val="clear" w:color="auto" w:fill="FFFFFF"/>
            <w:vAlign w:val="center"/>
            <w:hideMark/>
          </w:tcPr>
          <w:p w14:paraId="3DD3D9F9"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035E0BF7"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a) Đạt 100%</w:t>
            </w:r>
          </w:p>
        </w:tc>
        <w:tc>
          <w:tcPr>
            <w:tcW w:w="361" w:type="pct"/>
            <w:shd w:val="clear" w:color="auto" w:fill="auto"/>
            <w:vAlign w:val="center"/>
            <w:hideMark/>
          </w:tcPr>
          <w:p w14:paraId="49FDA26D"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1,5</w:t>
            </w:r>
          </w:p>
        </w:tc>
        <w:tc>
          <w:tcPr>
            <w:tcW w:w="1009" w:type="pct"/>
          </w:tcPr>
          <w:p w14:paraId="224D0312"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7F7B8A59"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41777D1B" w14:textId="77777777" w:rsidR="0013696A" w:rsidRPr="000A3874" w:rsidRDefault="00272428"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rPr>
              <w:t>1,5</w:t>
            </w:r>
          </w:p>
        </w:tc>
        <w:tc>
          <w:tcPr>
            <w:tcW w:w="481" w:type="pct"/>
            <w:vAlign w:val="center"/>
          </w:tcPr>
          <w:p w14:paraId="2007498E"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688441D5" w14:textId="77777777" w:rsidTr="00584343">
        <w:trPr>
          <w:tblCellSpacing w:w="0" w:type="dxa"/>
        </w:trPr>
        <w:tc>
          <w:tcPr>
            <w:tcW w:w="294" w:type="pct"/>
            <w:vMerge/>
            <w:shd w:val="clear" w:color="auto" w:fill="FFFFFF"/>
            <w:vAlign w:val="center"/>
            <w:hideMark/>
          </w:tcPr>
          <w:p w14:paraId="01C7BAA6"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6650270D"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b) Từ 90% đến dưới 100%</w:t>
            </w:r>
          </w:p>
        </w:tc>
        <w:tc>
          <w:tcPr>
            <w:tcW w:w="361" w:type="pct"/>
            <w:shd w:val="clear" w:color="auto" w:fill="auto"/>
            <w:vAlign w:val="center"/>
            <w:hideMark/>
          </w:tcPr>
          <w:p w14:paraId="2BF71922"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1</w:t>
            </w:r>
          </w:p>
        </w:tc>
        <w:tc>
          <w:tcPr>
            <w:tcW w:w="1009" w:type="pct"/>
          </w:tcPr>
          <w:p w14:paraId="418BFE0D"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329E0440"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7315E8AF"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2A8C6ED2"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5A159229" w14:textId="77777777" w:rsidTr="00584343">
        <w:trPr>
          <w:tblCellSpacing w:w="0" w:type="dxa"/>
        </w:trPr>
        <w:tc>
          <w:tcPr>
            <w:tcW w:w="294" w:type="pct"/>
            <w:vMerge/>
            <w:shd w:val="clear" w:color="auto" w:fill="FFFFFF"/>
            <w:vAlign w:val="center"/>
            <w:hideMark/>
          </w:tcPr>
          <w:p w14:paraId="34DE7686"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5575CCF8"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c) Từ 80% đến dưới 90%</w:t>
            </w:r>
          </w:p>
        </w:tc>
        <w:tc>
          <w:tcPr>
            <w:tcW w:w="361" w:type="pct"/>
            <w:shd w:val="clear" w:color="auto" w:fill="auto"/>
            <w:vAlign w:val="center"/>
            <w:hideMark/>
          </w:tcPr>
          <w:p w14:paraId="23451B37"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0,75</w:t>
            </w:r>
          </w:p>
        </w:tc>
        <w:tc>
          <w:tcPr>
            <w:tcW w:w="1009" w:type="pct"/>
          </w:tcPr>
          <w:p w14:paraId="2D31CDA5"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6AAB036A"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3DAED67F"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77678992"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7149BC85" w14:textId="77777777" w:rsidTr="00584343">
        <w:trPr>
          <w:tblCellSpacing w:w="0" w:type="dxa"/>
        </w:trPr>
        <w:tc>
          <w:tcPr>
            <w:tcW w:w="294" w:type="pct"/>
            <w:vMerge/>
            <w:shd w:val="clear" w:color="auto" w:fill="FFFFFF"/>
            <w:vAlign w:val="center"/>
            <w:hideMark/>
          </w:tcPr>
          <w:p w14:paraId="08950CEF"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591DDEBA"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d) Từ 70% đến dưới 80%</w:t>
            </w:r>
          </w:p>
        </w:tc>
        <w:tc>
          <w:tcPr>
            <w:tcW w:w="361" w:type="pct"/>
            <w:shd w:val="clear" w:color="auto" w:fill="auto"/>
            <w:vAlign w:val="center"/>
            <w:hideMark/>
          </w:tcPr>
          <w:p w14:paraId="69F65E5C"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0,5</w:t>
            </w:r>
          </w:p>
        </w:tc>
        <w:tc>
          <w:tcPr>
            <w:tcW w:w="1009" w:type="pct"/>
          </w:tcPr>
          <w:p w14:paraId="2B8ED2A1"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213330D9"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43E5BDD0"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5FAFAB41"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1AB3D819" w14:textId="77777777" w:rsidTr="00584343">
        <w:trPr>
          <w:tblCellSpacing w:w="0" w:type="dxa"/>
        </w:trPr>
        <w:tc>
          <w:tcPr>
            <w:tcW w:w="294" w:type="pct"/>
            <w:vMerge/>
            <w:shd w:val="clear" w:color="auto" w:fill="FFFFFF"/>
            <w:vAlign w:val="center"/>
            <w:hideMark/>
          </w:tcPr>
          <w:p w14:paraId="34D22757"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7D3BF32B"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đ) Từ 50% đến dưới 70%</w:t>
            </w:r>
          </w:p>
        </w:tc>
        <w:tc>
          <w:tcPr>
            <w:tcW w:w="361" w:type="pct"/>
            <w:shd w:val="clear" w:color="auto" w:fill="auto"/>
            <w:vAlign w:val="center"/>
            <w:hideMark/>
          </w:tcPr>
          <w:p w14:paraId="7FECAC28"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0,25</w:t>
            </w:r>
          </w:p>
        </w:tc>
        <w:tc>
          <w:tcPr>
            <w:tcW w:w="1009" w:type="pct"/>
          </w:tcPr>
          <w:p w14:paraId="35957E55"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431C49D6"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2F49711B"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2F84F4E6"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5BA00D73" w14:textId="77777777" w:rsidTr="00584343">
        <w:trPr>
          <w:tblCellSpacing w:w="0" w:type="dxa"/>
        </w:trPr>
        <w:tc>
          <w:tcPr>
            <w:tcW w:w="294" w:type="pct"/>
            <w:vMerge/>
            <w:shd w:val="clear" w:color="auto" w:fill="FFFFFF"/>
            <w:vAlign w:val="center"/>
            <w:hideMark/>
          </w:tcPr>
          <w:p w14:paraId="007607EF"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4B1B0EED"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e) Dưới 50%</w:t>
            </w:r>
          </w:p>
        </w:tc>
        <w:tc>
          <w:tcPr>
            <w:tcW w:w="361" w:type="pct"/>
            <w:shd w:val="clear" w:color="auto" w:fill="auto"/>
            <w:vAlign w:val="center"/>
            <w:hideMark/>
          </w:tcPr>
          <w:p w14:paraId="68186F4A"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0</w:t>
            </w:r>
          </w:p>
        </w:tc>
        <w:tc>
          <w:tcPr>
            <w:tcW w:w="1009" w:type="pct"/>
          </w:tcPr>
          <w:p w14:paraId="0C726358"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1B59EB4E"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63A4DBFC"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46984BC8"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0C023184" w14:textId="77777777" w:rsidTr="00584343">
        <w:trPr>
          <w:tblCellSpacing w:w="0" w:type="dxa"/>
        </w:trPr>
        <w:tc>
          <w:tcPr>
            <w:tcW w:w="294" w:type="pct"/>
            <w:shd w:val="clear" w:color="auto" w:fill="auto"/>
            <w:vAlign w:val="center"/>
            <w:hideMark/>
          </w:tcPr>
          <w:p w14:paraId="2630CDCB"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b/>
                <w:bCs/>
                <w:color w:val="000000"/>
                <w:szCs w:val="28"/>
                <w:lang w:val="vi-VN"/>
              </w:rPr>
              <w:t>Chỉ tiêu 2</w:t>
            </w:r>
          </w:p>
        </w:tc>
        <w:tc>
          <w:tcPr>
            <w:tcW w:w="2163" w:type="pct"/>
            <w:shd w:val="clear" w:color="auto" w:fill="auto"/>
            <w:vAlign w:val="center"/>
            <w:hideMark/>
          </w:tcPr>
          <w:p w14:paraId="3953B67E"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b/>
                <w:bCs/>
                <w:color w:val="000000"/>
                <w:szCs w:val="28"/>
                <w:lang w:val="vi-VN"/>
              </w:rPr>
              <w:t>Cung cấp thông tin theo yêu cầu kịp thời, chính xác, đầy đủ theo đúng quy định pháp luật về tiếp cận thông tin</w:t>
            </w:r>
          </w:p>
          <w:p w14:paraId="5B8CE021"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i/>
                <w:iCs/>
                <w:color w:val="000000"/>
                <w:szCs w:val="28"/>
                <w:lang w:val="vi-VN"/>
              </w:rPr>
              <w:t>(Trong năm đánh giá không có yêu cầu cung cấp thông tin được tính 05 điểm)</w:t>
            </w:r>
          </w:p>
        </w:tc>
        <w:tc>
          <w:tcPr>
            <w:tcW w:w="361" w:type="pct"/>
            <w:shd w:val="clear" w:color="auto" w:fill="auto"/>
            <w:vAlign w:val="center"/>
            <w:hideMark/>
          </w:tcPr>
          <w:p w14:paraId="467F4275"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b/>
                <w:bCs/>
                <w:color w:val="000000"/>
                <w:szCs w:val="28"/>
                <w:lang w:val="vi-VN"/>
              </w:rPr>
              <w:t>5</w:t>
            </w:r>
          </w:p>
        </w:tc>
        <w:tc>
          <w:tcPr>
            <w:tcW w:w="1009" w:type="pct"/>
          </w:tcPr>
          <w:p w14:paraId="1B254EA2" w14:textId="77777777" w:rsidR="0013696A" w:rsidRPr="000A3874" w:rsidRDefault="0013696A" w:rsidP="004E16B6">
            <w:pPr>
              <w:spacing w:after="0" w:line="240" w:lineRule="auto"/>
              <w:jc w:val="center"/>
              <w:rPr>
                <w:rFonts w:eastAsia="Times New Roman" w:cs="Times New Roman"/>
                <w:b/>
                <w:bCs/>
                <w:color w:val="000000"/>
                <w:szCs w:val="28"/>
                <w:lang w:val="vi-VN"/>
              </w:rPr>
            </w:pPr>
          </w:p>
        </w:tc>
        <w:tc>
          <w:tcPr>
            <w:tcW w:w="361" w:type="pct"/>
          </w:tcPr>
          <w:p w14:paraId="01466550" w14:textId="77777777" w:rsidR="0013696A" w:rsidRPr="000A3874" w:rsidRDefault="0013696A" w:rsidP="004E16B6">
            <w:pPr>
              <w:spacing w:after="0" w:line="240" w:lineRule="auto"/>
              <w:jc w:val="center"/>
              <w:rPr>
                <w:rFonts w:eastAsia="Times New Roman" w:cs="Times New Roman"/>
                <w:b/>
                <w:bCs/>
                <w:color w:val="000000"/>
                <w:szCs w:val="28"/>
                <w:lang w:val="vi-VN"/>
              </w:rPr>
            </w:pPr>
          </w:p>
        </w:tc>
        <w:tc>
          <w:tcPr>
            <w:tcW w:w="331" w:type="pct"/>
            <w:vAlign w:val="center"/>
          </w:tcPr>
          <w:p w14:paraId="04A953FB" w14:textId="77777777" w:rsidR="0013696A" w:rsidRPr="000A3874" w:rsidRDefault="00813809" w:rsidP="004E16B6">
            <w:pPr>
              <w:spacing w:after="0" w:line="240" w:lineRule="auto"/>
              <w:jc w:val="center"/>
              <w:rPr>
                <w:rFonts w:eastAsia="Times New Roman" w:cs="Times New Roman"/>
                <w:b/>
                <w:bCs/>
                <w:color w:val="000000"/>
                <w:szCs w:val="28"/>
              </w:rPr>
            </w:pPr>
            <w:r w:rsidRPr="000A3874">
              <w:rPr>
                <w:rFonts w:eastAsia="Times New Roman" w:cs="Times New Roman"/>
                <w:b/>
                <w:bCs/>
                <w:color w:val="000000"/>
                <w:szCs w:val="28"/>
              </w:rPr>
              <w:t>5</w:t>
            </w:r>
          </w:p>
        </w:tc>
        <w:tc>
          <w:tcPr>
            <w:tcW w:w="481" w:type="pct"/>
            <w:vAlign w:val="center"/>
          </w:tcPr>
          <w:p w14:paraId="6F077436" w14:textId="77777777" w:rsidR="0013696A" w:rsidRPr="000A3874" w:rsidRDefault="0013696A" w:rsidP="004E16B6">
            <w:pPr>
              <w:spacing w:after="0" w:line="240" w:lineRule="auto"/>
              <w:jc w:val="center"/>
              <w:rPr>
                <w:rFonts w:eastAsia="Times New Roman" w:cs="Times New Roman"/>
                <w:b/>
                <w:bCs/>
                <w:color w:val="000000"/>
                <w:szCs w:val="28"/>
                <w:lang w:val="vi-VN"/>
              </w:rPr>
            </w:pPr>
          </w:p>
        </w:tc>
      </w:tr>
      <w:tr w:rsidR="00D80414" w:rsidRPr="000A3874" w14:paraId="2B1411C0" w14:textId="77777777" w:rsidTr="00584343">
        <w:trPr>
          <w:tblCellSpacing w:w="0" w:type="dxa"/>
        </w:trPr>
        <w:tc>
          <w:tcPr>
            <w:tcW w:w="294" w:type="pct"/>
            <w:vMerge w:val="restart"/>
            <w:shd w:val="clear" w:color="auto" w:fill="auto"/>
            <w:vAlign w:val="center"/>
            <w:hideMark/>
          </w:tcPr>
          <w:p w14:paraId="4B324CC6"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lastRenderedPageBreak/>
              <w:t> </w:t>
            </w:r>
          </w:p>
        </w:tc>
        <w:tc>
          <w:tcPr>
            <w:tcW w:w="2163" w:type="pct"/>
            <w:shd w:val="clear" w:color="auto" w:fill="auto"/>
            <w:vAlign w:val="center"/>
            <w:hideMark/>
          </w:tcPr>
          <w:p w14:paraId="63B82E21"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1. Cung cấp thông tin theo yêu cầu đúng thời hạn</w:t>
            </w:r>
          </w:p>
          <w:p w14:paraId="2BCE9EE7"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i/>
                <w:iCs/>
                <w:color w:val="000000"/>
                <w:szCs w:val="28"/>
                <w:lang w:val="vi-VN"/>
              </w:rPr>
              <w:t>Tỷ lệ % = (Tổng số thông tin đã cung cấp đúng thời hạn/Tổng số thông tin có yêu cầu đủ điều kiện cung cấp) x 100</w:t>
            </w:r>
          </w:p>
        </w:tc>
        <w:tc>
          <w:tcPr>
            <w:tcW w:w="361" w:type="pct"/>
            <w:shd w:val="clear" w:color="auto" w:fill="auto"/>
            <w:vAlign w:val="center"/>
            <w:hideMark/>
          </w:tcPr>
          <w:p w14:paraId="30B2C183"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1,5</w:t>
            </w:r>
          </w:p>
        </w:tc>
        <w:tc>
          <w:tcPr>
            <w:tcW w:w="1009" w:type="pct"/>
          </w:tcPr>
          <w:p w14:paraId="54B67DE7"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7808F369"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0A6F03F3" w14:textId="77777777" w:rsidR="0013696A" w:rsidRPr="000A3874" w:rsidRDefault="00272428"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rPr>
              <w:t>1</w:t>
            </w:r>
            <w:r w:rsidR="00813809" w:rsidRPr="000A3874">
              <w:rPr>
                <w:rFonts w:eastAsia="Times New Roman" w:cs="Times New Roman"/>
                <w:color w:val="000000"/>
                <w:szCs w:val="28"/>
              </w:rPr>
              <w:t>,5</w:t>
            </w:r>
          </w:p>
        </w:tc>
        <w:tc>
          <w:tcPr>
            <w:tcW w:w="481" w:type="pct"/>
            <w:vAlign w:val="center"/>
          </w:tcPr>
          <w:p w14:paraId="5FF73E0B"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0448913D" w14:textId="77777777" w:rsidTr="00584343">
        <w:trPr>
          <w:tblCellSpacing w:w="0" w:type="dxa"/>
        </w:trPr>
        <w:tc>
          <w:tcPr>
            <w:tcW w:w="294" w:type="pct"/>
            <w:vMerge/>
            <w:shd w:val="clear" w:color="auto" w:fill="FFFFFF"/>
            <w:vAlign w:val="center"/>
            <w:hideMark/>
          </w:tcPr>
          <w:p w14:paraId="3BF9BFDA"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7741E482"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a) Đạt 100%</w:t>
            </w:r>
          </w:p>
        </w:tc>
        <w:tc>
          <w:tcPr>
            <w:tcW w:w="361" w:type="pct"/>
            <w:shd w:val="clear" w:color="auto" w:fill="auto"/>
            <w:vAlign w:val="center"/>
            <w:hideMark/>
          </w:tcPr>
          <w:p w14:paraId="35E85905"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1,5</w:t>
            </w:r>
          </w:p>
        </w:tc>
        <w:tc>
          <w:tcPr>
            <w:tcW w:w="1009" w:type="pct"/>
          </w:tcPr>
          <w:p w14:paraId="2DABF028"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3828F21E"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15DD3C99"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636A68EF"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3E321B85" w14:textId="77777777" w:rsidTr="00584343">
        <w:trPr>
          <w:tblCellSpacing w:w="0" w:type="dxa"/>
        </w:trPr>
        <w:tc>
          <w:tcPr>
            <w:tcW w:w="294" w:type="pct"/>
            <w:vMerge/>
            <w:shd w:val="clear" w:color="auto" w:fill="FFFFFF"/>
            <w:vAlign w:val="center"/>
            <w:hideMark/>
          </w:tcPr>
          <w:p w14:paraId="6EF880AA"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4E6CD9BE"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b) Từ 90% đến dưới 100%</w:t>
            </w:r>
          </w:p>
        </w:tc>
        <w:tc>
          <w:tcPr>
            <w:tcW w:w="361" w:type="pct"/>
            <w:shd w:val="clear" w:color="auto" w:fill="auto"/>
            <w:vAlign w:val="center"/>
            <w:hideMark/>
          </w:tcPr>
          <w:p w14:paraId="40EA1BB9"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1</w:t>
            </w:r>
          </w:p>
        </w:tc>
        <w:tc>
          <w:tcPr>
            <w:tcW w:w="1009" w:type="pct"/>
          </w:tcPr>
          <w:p w14:paraId="70366FE8"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7370001A"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2AC0EA25" w14:textId="77777777" w:rsidR="0013696A" w:rsidRPr="000A3874" w:rsidRDefault="0013696A" w:rsidP="004E16B6">
            <w:pPr>
              <w:spacing w:after="0" w:line="240" w:lineRule="auto"/>
              <w:jc w:val="center"/>
              <w:rPr>
                <w:rFonts w:eastAsia="Times New Roman" w:cs="Times New Roman"/>
                <w:color w:val="000000"/>
                <w:szCs w:val="28"/>
              </w:rPr>
            </w:pPr>
          </w:p>
        </w:tc>
        <w:tc>
          <w:tcPr>
            <w:tcW w:w="481" w:type="pct"/>
            <w:vAlign w:val="center"/>
          </w:tcPr>
          <w:p w14:paraId="45E35B4B"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5832B6C4" w14:textId="77777777" w:rsidTr="00584343">
        <w:trPr>
          <w:tblCellSpacing w:w="0" w:type="dxa"/>
        </w:trPr>
        <w:tc>
          <w:tcPr>
            <w:tcW w:w="294" w:type="pct"/>
            <w:vMerge/>
            <w:shd w:val="clear" w:color="auto" w:fill="FFFFFF"/>
            <w:vAlign w:val="center"/>
            <w:hideMark/>
          </w:tcPr>
          <w:p w14:paraId="23569DE7"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4CF45F90"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c) Từ 80% đến dưới 90%</w:t>
            </w:r>
          </w:p>
        </w:tc>
        <w:tc>
          <w:tcPr>
            <w:tcW w:w="361" w:type="pct"/>
            <w:shd w:val="clear" w:color="auto" w:fill="auto"/>
            <w:vAlign w:val="center"/>
            <w:hideMark/>
          </w:tcPr>
          <w:p w14:paraId="5602FD70"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0,75</w:t>
            </w:r>
          </w:p>
        </w:tc>
        <w:tc>
          <w:tcPr>
            <w:tcW w:w="1009" w:type="pct"/>
          </w:tcPr>
          <w:p w14:paraId="4BC1A1A1"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5E628590"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04AACA9F"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272BD90E"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27F5E8C6" w14:textId="77777777" w:rsidTr="00584343">
        <w:trPr>
          <w:tblCellSpacing w:w="0" w:type="dxa"/>
        </w:trPr>
        <w:tc>
          <w:tcPr>
            <w:tcW w:w="294" w:type="pct"/>
            <w:vMerge/>
            <w:shd w:val="clear" w:color="auto" w:fill="FFFFFF"/>
            <w:vAlign w:val="center"/>
            <w:hideMark/>
          </w:tcPr>
          <w:p w14:paraId="2C9A5E63"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3923C5FF"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d) Từ 70% đến dưới 80%</w:t>
            </w:r>
          </w:p>
        </w:tc>
        <w:tc>
          <w:tcPr>
            <w:tcW w:w="361" w:type="pct"/>
            <w:shd w:val="clear" w:color="auto" w:fill="auto"/>
            <w:vAlign w:val="center"/>
            <w:hideMark/>
          </w:tcPr>
          <w:p w14:paraId="2C6F8CCC"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0,5</w:t>
            </w:r>
          </w:p>
        </w:tc>
        <w:tc>
          <w:tcPr>
            <w:tcW w:w="1009" w:type="pct"/>
          </w:tcPr>
          <w:p w14:paraId="4E793AAF"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1BCD3DD8"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2BCA3B05"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08470776"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6D6C872C" w14:textId="77777777" w:rsidTr="00584343">
        <w:trPr>
          <w:tblCellSpacing w:w="0" w:type="dxa"/>
        </w:trPr>
        <w:tc>
          <w:tcPr>
            <w:tcW w:w="294" w:type="pct"/>
            <w:vMerge/>
            <w:shd w:val="clear" w:color="auto" w:fill="FFFFFF"/>
            <w:vAlign w:val="center"/>
            <w:hideMark/>
          </w:tcPr>
          <w:p w14:paraId="1FEFC288"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4C06A3A3"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đ) Từ 50% đến dưới 70%</w:t>
            </w:r>
          </w:p>
        </w:tc>
        <w:tc>
          <w:tcPr>
            <w:tcW w:w="361" w:type="pct"/>
            <w:shd w:val="clear" w:color="auto" w:fill="auto"/>
            <w:vAlign w:val="center"/>
            <w:hideMark/>
          </w:tcPr>
          <w:p w14:paraId="35C081F3"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0,25</w:t>
            </w:r>
          </w:p>
        </w:tc>
        <w:tc>
          <w:tcPr>
            <w:tcW w:w="1009" w:type="pct"/>
          </w:tcPr>
          <w:p w14:paraId="35462A09"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5FC75E2E"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7E74EC6A"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669E9950"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07817439" w14:textId="77777777" w:rsidTr="00584343">
        <w:trPr>
          <w:tblCellSpacing w:w="0" w:type="dxa"/>
        </w:trPr>
        <w:tc>
          <w:tcPr>
            <w:tcW w:w="294" w:type="pct"/>
            <w:vMerge/>
            <w:shd w:val="clear" w:color="auto" w:fill="FFFFFF"/>
            <w:vAlign w:val="center"/>
            <w:hideMark/>
          </w:tcPr>
          <w:p w14:paraId="778A9F83"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1C166099"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e) Dưới 50%</w:t>
            </w:r>
          </w:p>
        </w:tc>
        <w:tc>
          <w:tcPr>
            <w:tcW w:w="361" w:type="pct"/>
            <w:shd w:val="clear" w:color="auto" w:fill="auto"/>
            <w:vAlign w:val="center"/>
            <w:hideMark/>
          </w:tcPr>
          <w:p w14:paraId="218498BD"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0</w:t>
            </w:r>
          </w:p>
        </w:tc>
        <w:tc>
          <w:tcPr>
            <w:tcW w:w="1009" w:type="pct"/>
          </w:tcPr>
          <w:p w14:paraId="76E44540"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2E41AA1A"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2827790B"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0D5B6D6C"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458856E5" w14:textId="77777777" w:rsidTr="00584343">
        <w:trPr>
          <w:tblCellSpacing w:w="0" w:type="dxa"/>
        </w:trPr>
        <w:tc>
          <w:tcPr>
            <w:tcW w:w="294" w:type="pct"/>
            <w:vMerge/>
            <w:shd w:val="clear" w:color="auto" w:fill="FFFFFF"/>
            <w:vAlign w:val="center"/>
            <w:hideMark/>
          </w:tcPr>
          <w:p w14:paraId="0C5453BA"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1A1CAFB5"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2. Cung cấp thông tin theo yêu cầu chính xác, đầy đủ</w:t>
            </w:r>
          </w:p>
          <w:p w14:paraId="598D81E0"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i/>
                <w:iCs/>
                <w:color w:val="000000"/>
                <w:szCs w:val="28"/>
                <w:lang w:val="vi-VN"/>
              </w:rPr>
              <w:t>Tỷ lệ % = (Tổng số thông tin đã cung cấp chính xác, đầy đủ/Tổng số thông tin có yêu cầu đủ điều kiện cung cấp) x 100</w:t>
            </w:r>
          </w:p>
        </w:tc>
        <w:tc>
          <w:tcPr>
            <w:tcW w:w="361" w:type="pct"/>
            <w:shd w:val="clear" w:color="auto" w:fill="auto"/>
            <w:vAlign w:val="center"/>
            <w:hideMark/>
          </w:tcPr>
          <w:p w14:paraId="24BC6763"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2</w:t>
            </w:r>
          </w:p>
        </w:tc>
        <w:tc>
          <w:tcPr>
            <w:tcW w:w="1009" w:type="pct"/>
          </w:tcPr>
          <w:p w14:paraId="6AD701DA"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556EED93"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1B9CF11A" w14:textId="77777777" w:rsidR="0013696A" w:rsidRPr="000A3874" w:rsidRDefault="00813809"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rPr>
              <w:t>2</w:t>
            </w:r>
          </w:p>
        </w:tc>
        <w:tc>
          <w:tcPr>
            <w:tcW w:w="481" w:type="pct"/>
            <w:vAlign w:val="center"/>
          </w:tcPr>
          <w:p w14:paraId="6EDA3DF8"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34F60A84" w14:textId="77777777" w:rsidTr="00584343">
        <w:trPr>
          <w:tblCellSpacing w:w="0" w:type="dxa"/>
        </w:trPr>
        <w:tc>
          <w:tcPr>
            <w:tcW w:w="294" w:type="pct"/>
            <w:vMerge/>
            <w:shd w:val="clear" w:color="auto" w:fill="FFFFFF"/>
            <w:vAlign w:val="center"/>
            <w:hideMark/>
          </w:tcPr>
          <w:p w14:paraId="1A7A5627"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6247CA2B"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a) Đạt 100%</w:t>
            </w:r>
          </w:p>
        </w:tc>
        <w:tc>
          <w:tcPr>
            <w:tcW w:w="361" w:type="pct"/>
            <w:shd w:val="clear" w:color="auto" w:fill="auto"/>
            <w:vAlign w:val="center"/>
            <w:hideMark/>
          </w:tcPr>
          <w:p w14:paraId="7723AFB4"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2</w:t>
            </w:r>
          </w:p>
        </w:tc>
        <w:tc>
          <w:tcPr>
            <w:tcW w:w="1009" w:type="pct"/>
          </w:tcPr>
          <w:p w14:paraId="2F1895A9"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5D32453E"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6C9734FC" w14:textId="77777777" w:rsidR="0013696A" w:rsidRPr="000A3874" w:rsidRDefault="00813809"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rPr>
              <w:t>2</w:t>
            </w:r>
          </w:p>
        </w:tc>
        <w:tc>
          <w:tcPr>
            <w:tcW w:w="481" w:type="pct"/>
            <w:vAlign w:val="center"/>
          </w:tcPr>
          <w:p w14:paraId="7FD8A31A"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3E94220A" w14:textId="77777777" w:rsidTr="00584343">
        <w:trPr>
          <w:tblCellSpacing w:w="0" w:type="dxa"/>
        </w:trPr>
        <w:tc>
          <w:tcPr>
            <w:tcW w:w="294" w:type="pct"/>
            <w:vMerge/>
            <w:shd w:val="clear" w:color="auto" w:fill="FFFFFF"/>
            <w:vAlign w:val="center"/>
            <w:hideMark/>
          </w:tcPr>
          <w:p w14:paraId="5DFE3D59"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7D845F89"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b) Từ 90% đến dưới 100%</w:t>
            </w:r>
          </w:p>
        </w:tc>
        <w:tc>
          <w:tcPr>
            <w:tcW w:w="361" w:type="pct"/>
            <w:shd w:val="clear" w:color="auto" w:fill="auto"/>
            <w:vAlign w:val="center"/>
            <w:hideMark/>
          </w:tcPr>
          <w:p w14:paraId="5A5213AA"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1,5</w:t>
            </w:r>
          </w:p>
        </w:tc>
        <w:tc>
          <w:tcPr>
            <w:tcW w:w="1009" w:type="pct"/>
          </w:tcPr>
          <w:p w14:paraId="19C93534"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570ADA90"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566FBBE0" w14:textId="77777777" w:rsidR="0013696A" w:rsidRPr="000A3874" w:rsidRDefault="0013696A" w:rsidP="004E16B6">
            <w:pPr>
              <w:spacing w:after="0" w:line="240" w:lineRule="auto"/>
              <w:jc w:val="center"/>
              <w:rPr>
                <w:rFonts w:eastAsia="Times New Roman" w:cs="Times New Roman"/>
                <w:color w:val="000000"/>
                <w:szCs w:val="28"/>
              </w:rPr>
            </w:pPr>
          </w:p>
        </w:tc>
        <w:tc>
          <w:tcPr>
            <w:tcW w:w="481" w:type="pct"/>
            <w:vAlign w:val="center"/>
          </w:tcPr>
          <w:p w14:paraId="178759FE"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425C77E3" w14:textId="77777777" w:rsidTr="00584343">
        <w:trPr>
          <w:tblCellSpacing w:w="0" w:type="dxa"/>
        </w:trPr>
        <w:tc>
          <w:tcPr>
            <w:tcW w:w="294" w:type="pct"/>
            <w:vMerge/>
            <w:shd w:val="clear" w:color="auto" w:fill="FFFFFF"/>
            <w:vAlign w:val="center"/>
            <w:hideMark/>
          </w:tcPr>
          <w:p w14:paraId="53EABF62"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6FBD0610"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c) Từ 80% đến dưới 90%</w:t>
            </w:r>
          </w:p>
        </w:tc>
        <w:tc>
          <w:tcPr>
            <w:tcW w:w="361" w:type="pct"/>
            <w:shd w:val="clear" w:color="auto" w:fill="auto"/>
            <w:vAlign w:val="center"/>
            <w:hideMark/>
          </w:tcPr>
          <w:p w14:paraId="419E907E"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1</w:t>
            </w:r>
          </w:p>
        </w:tc>
        <w:tc>
          <w:tcPr>
            <w:tcW w:w="1009" w:type="pct"/>
          </w:tcPr>
          <w:p w14:paraId="7B1A1533"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32AC4728"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1632864D"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2B56F75D"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5076D653" w14:textId="77777777" w:rsidTr="00584343">
        <w:trPr>
          <w:tblCellSpacing w:w="0" w:type="dxa"/>
        </w:trPr>
        <w:tc>
          <w:tcPr>
            <w:tcW w:w="294" w:type="pct"/>
            <w:vMerge/>
            <w:shd w:val="clear" w:color="auto" w:fill="FFFFFF"/>
            <w:vAlign w:val="center"/>
            <w:hideMark/>
          </w:tcPr>
          <w:p w14:paraId="707015C8"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17007D17"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d) Từ 70% đến dưới 80%</w:t>
            </w:r>
          </w:p>
        </w:tc>
        <w:tc>
          <w:tcPr>
            <w:tcW w:w="361" w:type="pct"/>
            <w:shd w:val="clear" w:color="auto" w:fill="auto"/>
            <w:vAlign w:val="center"/>
            <w:hideMark/>
          </w:tcPr>
          <w:p w14:paraId="08CB9055"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0,5</w:t>
            </w:r>
          </w:p>
        </w:tc>
        <w:tc>
          <w:tcPr>
            <w:tcW w:w="1009" w:type="pct"/>
          </w:tcPr>
          <w:p w14:paraId="046CD078"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5D8638ED"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0142B1D2"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76AC70F8"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166526E9" w14:textId="77777777" w:rsidTr="00584343">
        <w:trPr>
          <w:tblCellSpacing w:w="0" w:type="dxa"/>
        </w:trPr>
        <w:tc>
          <w:tcPr>
            <w:tcW w:w="294" w:type="pct"/>
            <w:vMerge/>
            <w:shd w:val="clear" w:color="auto" w:fill="FFFFFF"/>
            <w:vAlign w:val="center"/>
            <w:hideMark/>
          </w:tcPr>
          <w:p w14:paraId="7A0919AC"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4A2ACE6D"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đ) Từ 50% đến dưới 70%</w:t>
            </w:r>
          </w:p>
        </w:tc>
        <w:tc>
          <w:tcPr>
            <w:tcW w:w="361" w:type="pct"/>
            <w:shd w:val="clear" w:color="auto" w:fill="auto"/>
            <w:vAlign w:val="center"/>
            <w:hideMark/>
          </w:tcPr>
          <w:p w14:paraId="673DF7A6"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0,25</w:t>
            </w:r>
          </w:p>
        </w:tc>
        <w:tc>
          <w:tcPr>
            <w:tcW w:w="1009" w:type="pct"/>
          </w:tcPr>
          <w:p w14:paraId="4F528328"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2B7E65EE"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2B19317B"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008C033F"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01CD995E" w14:textId="77777777" w:rsidTr="00584343">
        <w:trPr>
          <w:tblCellSpacing w:w="0" w:type="dxa"/>
        </w:trPr>
        <w:tc>
          <w:tcPr>
            <w:tcW w:w="294" w:type="pct"/>
            <w:vMerge/>
            <w:shd w:val="clear" w:color="auto" w:fill="FFFFFF"/>
            <w:vAlign w:val="center"/>
            <w:hideMark/>
          </w:tcPr>
          <w:p w14:paraId="419273C4"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2A6FF13F"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e) Dưới 50%</w:t>
            </w:r>
          </w:p>
        </w:tc>
        <w:tc>
          <w:tcPr>
            <w:tcW w:w="361" w:type="pct"/>
            <w:shd w:val="clear" w:color="auto" w:fill="auto"/>
            <w:vAlign w:val="center"/>
            <w:hideMark/>
          </w:tcPr>
          <w:p w14:paraId="2386C12D"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0</w:t>
            </w:r>
          </w:p>
        </w:tc>
        <w:tc>
          <w:tcPr>
            <w:tcW w:w="1009" w:type="pct"/>
          </w:tcPr>
          <w:p w14:paraId="03AD932C"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34F3BED3"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05EC7534"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5B59097B"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699CF1EA" w14:textId="77777777" w:rsidTr="00584343">
        <w:trPr>
          <w:tblCellSpacing w:w="0" w:type="dxa"/>
        </w:trPr>
        <w:tc>
          <w:tcPr>
            <w:tcW w:w="294" w:type="pct"/>
            <w:vMerge/>
            <w:shd w:val="clear" w:color="auto" w:fill="FFFFFF"/>
            <w:vAlign w:val="center"/>
            <w:hideMark/>
          </w:tcPr>
          <w:p w14:paraId="47814AEB"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4623F3D0"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3. Hình thức cung cấp thông tin đúng quy định pháp luật</w:t>
            </w:r>
          </w:p>
          <w:p w14:paraId="6C4D4641"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i/>
                <w:iCs/>
                <w:color w:val="000000"/>
                <w:szCs w:val="28"/>
                <w:lang w:val="vi-VN"/>
              </w:rPr>
              <w:t>Tỷ lệ % = (Tổng số thông tin đã cung cấp đúng hình thức theo quy định pháp luật/Tổng số thông tin có yêu cầu đủ điều kiện cung cấp) x 100</w:t>
            </w:r>
          </w:p>
        </w:tc>
        <w:tc>
          <w:tcPr>
            <w:tcW w:w="361" w:type="pct"/>
            <w:shd w:val="clear" w:color="auto" w:fill="auto"/>
            <w:vAlign w:val="center"/>
            <w:hideMark/>
          </w:tcPr>
          <w:p w14:paraId="6B8D27B1"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1,5</w:t>
            </w:r>
          </w:p>
        </w:tc>
        <w:tc>
          <w:tcPr>
            <w:tcW w:w="1009" w:type="pct"/>
          </w:tcPr>
          <w:p w14:paraId="2138A9B6"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15D38110"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6E0B0366" w14:textId="77777777" w:rsidR="0013696A" w:rsidRPr="000A3874" w:rsidRDefault="00813809"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rPr>
              <w:t>1,5</w:t>
            </w:r>
          </w:p>
        </w:tc>
        <w:tc>
          <w:tcPr>
            <w:tcW w:w="481" w:type="pct"/>
            <w:vAlign w:val="center"/>
          </w:tcPr>
          <w:p w14:paraId="378E4FEC"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709D9B43" w14:textId="77777777" w:rsidTr="00584343">
        <w:trPr>
          <w:tblCellSpacing w:w="0" w:type="dxa"/>
        </w:trPr>
        <w:tc>
          <w:tcPr>
            <w:tcW w:w="294" w:type="pct"/>
            <w:vMerge/>
            <w:shd w:val="clear" w:color="auto" w:fill="FFFFFF"/>
            <w:vAlign w:val="center"/>
            <w:hideMark/>
          </w:tcPr>
          <w:p w14:paraId="44F98E66"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34D8CA94"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a) Đạt 100%</w:t>
            </w:r>
          </w:p>
        </w:tc>
        <w:tc>
          <w:tcPr>
            <w:tcW w:w="361" w:type="pct"/>
            <w:shd w:val="clear" w:color="auto" w:fill="auto"/>
            <w:vAlign w:val="center"/>
            <w:hideMark/>
          </w:tcPr>
          <w:p w14:paraId="7BE05C57"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1,5</w:t>
            </w:r>
          </w:p>
        </w:tc>
        <w:tc>
          <w:tcPr>
            <w:tcW w:w="1009" w:type="pct"/>
          </w:tcPr>
          <w:p w14:paraId="694367DE"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59F4B000"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1B10CF9C" w14:textId="77777777" w:rsidR="0013696A" w:rsidRPr="000A3874" w:rsidRDefault="00813809"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rPr>
              <w:t>1,5</w:t>
            </w:r>
          </w:p>
        </w:tc>
        <w:tc>
          <w:tcPr>
            <w:tcW w:w="481" w:type="pct"/>
            <w:vAlign w:val="center"/>
          </w:tcPr>
          <w:p w14:paraId="6EF964D1"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4A6B087E" w14:textId="77777777" w:rsidTr="00584343">
        <w:trPr>
          <w:tblCellSpacing w:w="0" w:type="dxa"/>
        </w:trPr>
        <w:tc>
          <w:tcPr>
            <w:tcW w:w="294" w:type="pct"/>
            <w:vMerge/>
            <w:shd w:val="clear" w:color="auto" w:fill="FFFFFF"/>
            <w:vAlign w:val="center"/>
            <w:hideMark/>
          </w:tcPr>
          <w:p w14:paraId="695A448F"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47051F74"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b) Từ 90% đến dưới 100%</w:t>
            </w:r>
          </w:p>
        </w:tc>
        <w:tc>
          <w:tcPr>
            <w:tcW w:w="361" w:type="pct"/>
            <w:shd w:val="clear" w:color="auto" w:fill="auto"/>
            <w:vAlign w:val="center"/>
            <w:hideMark/>
          </w:tcPr>
          <w:p w14:paraId="2A94887F"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1</w:t>
            </w:r>
          </w:p>
        </w:tc>
        <w:tc>
          <w:tcPr>
            <w:tcW w:w="1009" w:type="pct"/>
          </w:tcPr>
          <w:p w14:paraId="1F45446F"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3F5F1710"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3E049841"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5151CE7A"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7C823A6B" w14:textId="77777777" w:rsidTr="00584343">
        <w:trPr>
          <w:tblCellSpacing w:w="0" w:type="dxa"/>
        </w:trPr>
        <w:tc>
          <w:tcPr>
            <w:tcW w:w="294" w:type="pct"/>
            <w:vMerge/>
            <w:shd w:val="clear" w:color="auto" w:fill="FFFFFF"/>
            <w:vAlign w:val="center"/>
            <w:hideMark/>
          </w:tcPr>
          <w:p w14:paraId="0731B261"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1894D63C"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c) Từ 80% đến dưới 90%</w:t>
            </w:r>
          </w:p>
        </w:tc>
        <w:tc>
          <w:tcPr>
            <w:tcW w:w="361" w:type="pct"/>
            <w:shd w:val="clear" w:color="auto" w:fill="auto"/>
            <w:vAlign w:val="center"/>
            <w:hideMark/>
          </w:tcPr>
          <w:p w14:paraId="20EB689B"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0,75</w:t>
            </w:r>
          </w:p>
        </w:tc>
        <w:tc>
          <w:tcPr>
            <w:tcW w:w="1009" w:type="pct"/>
          </w:tcPr>
          <w:p w14:paraId="0218CD9E"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0C94C892"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42DF35EC"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08248801"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2CAC258C" w14:textId="77777777" w:rsidTr="00584343">
        <w:trPr>
          <w:tblCellSpacing w:w="0" w:type="dxa"/>
        </w:trPr>
        <w:tc>
          <w:tcPr>
            <w:tcW w:w="294" w:type="pct"/>
            <w:vMerge/>
            <w:shd w:val="clear" w:color="auto" w:fill="FFFFFF"/>
            <w:vAlign w:val="center"/>
            <w:hideMark/>
          </w:tcPr>
          <w:p w14:paraId="2B081395"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6FE40694"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d) Từ 70% đến dưới 80%</w:t>
            </w:r>
          </w:p>
        </w:tc>
        <w:tc>
          <w:tcPr>
            <w:tcW w:w="361" w:type="pct"/>
            <w:shd w:val="clear" w:color="auto" w:fill="auto"/>
            <w:vAlign w:val="center"/>
            <w:hideMark/>
          </w:tcPr>
          <w:p w14:paraId="19DD5899"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0,5</w:t>
            </w:r>
          </w:p>
        </w:tc>
        <w:tc>
          <w:tcPr>
            <w:tcW w:w="1009" w:type="pct"/>
          </w:tcPr>
          <w:p w14:paraId="5B9CB0BC"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2534FD42"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7CE48219" w14:textId="77777777" w:rsidR="0013696A" w:rsidRPr="000A3874" w:rsidRDefault="0013696A" w:rsidP="004E16B6">
            <w:pPr>
              <w:spacing w:after="0" w:line="240" w:lineRule="auto"/>
              <w:jc w:val="center"/>
              <w:rPr>
                <w:rFonts w:eastAsia="Times New Roman" w:cs="Times New Roman"/>
                <w:color w:val="000000"/>
                <w:szCs w:val="28"/>
              </w:rPr>
            </w:pPr>
          </w:p>
        </w:tc>
        <w:tc>
          <w:tcPr>
            <w:tcW w:w="481" w:type="pct"/>
            <w:vAlign w:val="center"/>
          </w:tcPr>
          <w:p w14:paraId="655FF0F7"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0B93BC8E" w14:textId="77777777" w:rsidTr="00584343">
        <w:trPr>
          <w:tblCellSpacing w:w="0" w:type="dxa"/>
        </w:trPr>
        <w:tc>
          <w:tcPr>
            <w:tcW w:w="294" w:type="pct"/>
            <w:vMerge/>
            <w:shd w:val="clear" w:color="auto" w:fill="FFFFFF"/>
            <w:vAlign w:val="center"/>
            <w:hideMark/>
          </w:tcPr>
          <w:p w14:paraId="63294253"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40E25B85"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đ) Từ 50% đến dưới 70%</w:t>
            </w:r>
          </w:p>
        </w:tc>
        <w:tc>
          <w:tcPr>
            <w:tcW w:w="361" w:type="pct"/>
            <w:shd w:val="clear" w:color="auto" w:fill="auto"/>
            <w:vAlign w:val="center"/>
            <w:hideMark/>
          </w:tcPr>
          <w:p w14:paraId="46DDD056"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0,25</w:t>
            </w:r>
          </w:p>
        </w:tc>
        <w:tc>
          <w:tcPr>
            <w:tcW w:w="1009" w:type="pct"/>
          </w:tcPr>
          <w:p w14:paraId="468E56F9"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5DAB5F3A"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12712CEF"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1AD57FC7"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73981AF1" w14:textId="77777777" w:rsidTr="00584343">
        <w:trPr>
          <w:tblCellSpacing w:w="0" w:type="dxa"/>
        </w:trPr>
        <w:tc>
          <w:tcPr>
            <w:tcW w:w="294" w:type="pct"/>
            <w:vMerge/>
            <w:shd w:val="clear" w:color="auto" w:fill="FFFFFF"/>
            <w:vAlign w:val="center"/>
            <w:hideMark/>
          </w:tcPr>
          <w:p w14:paraId="3DB53D19"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6CF5B3AF"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e) Dưới 50%</w:t>
            </w:r>
          </w:p>
        </w:tc>
        <w:tc>
          <w:tcPr>
            <w:tcW w:w="361" w:type="pct"/>
            <w:shd w:val="clear" w:color="auto" w:fill="auto"/>
            <w:vAlign w:val="center"/>
            <w:hideMark/>
          </w:tcPr>
          <w:p w14:paraId="28FB24FB"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0</w:t>
            </w:r>
          </w:p>
        </w:tc>
        <w:tc>
          <w:tcPr>
            <w:tcW w:w="1009" w:type="pct"/>
          </w:tcPr>
          <w:p w14:paraId="45C673F2"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695ADEAF"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5E1DBC42"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35CC2444"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7F44122D" w14:textId="77777777" w:rsidTr="00584343">
        <w:trPr>
          <w:tblCellSpacing w:w="0" w:type="dxa"/>
        </w:trPr>
        <w:tc>
          <w:tcPr>
            <w:tcW w:w="294" w:type="pct"/>
            <w:shd w:val="clear" w:color="auto" w:fill="auto"/>
            <w:vAlign w:val="center"/>
            <w:hideMark/>
          </w:tcPr>
          <w:p w14:paraId="2D4E9261"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b/>
                <w:bCs/>
                <w:color w:val="000000"/>
                <w:szCs w:val="28"/>
                <w:lang w:val="vi-VN"/>
              </w:rPr>
              <w:t>Chỉ tiêu 3</w:t>
            </w:r>
          </w:p>
        </w:tc>
        <w:tc>
          <w:tcPr>
            <w:tcW w:w="2163" w:type="pct"/>
            <w:shd w:val="clear" w:color="auto" w:fill="auto"/>
            <w:vAlign w:val="center"/>
            <w:hideMark/>
          </w:tcPr>
          <w:p w14:paraId="3A524C69"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b/>
                <w:bCs/>
                <w:color w:val="000000"/>
                <w:szCs w:val="28"/>
                <w:lang w:val="vi-VN"/>
              </w:rPr>
              <w:t>Ban hành và tổ chức thực hiện kế hoạch phổ biến, giáo dục pháp luật hàng năm theo đúng quy định pháp luật về phổ biến, giáo dục pháp luật</w:t>
            </w:r>
          </w:p>
        </w:tc>
        <w:tc>
          <w:tcPr>
            <w:tcW w:w="361" w:type="pct"/>
            <w:shd w:val="clear" w:color="auto" w:fill="auto"/>
            <w:vAlign w:val="center"/>
            <w:hideMark/>
          </w:tcPr>
          <w:p w14:paraId="024A2254"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b/>
                <w:bCs/>
                <w:color w:val="000000"/>
                <w:szCs w:val="28"/>
                <w:lang w:val="vi-VN"/>
              </w:rPr>
              <w:t>8</w:t>
            </w:r>
          </w:p>
        </w:tc>
        <w:tc>
          <w:tcPr>
            <w:tcW w:w="1009" w:type="pct"/>
          </w:tcPr>
          <w:p w14:paraId="71139D3F" w14:textId="77777777" w:rsidR="0013696A" w:rsidRPr="000A3874" w:rsidRDefault="0013696A" w:rsidP="004E16B6">
            <w:pPr>
              <w:spacing w:after="0" w:line="240" w:lineRule="auto"/>
              <w:jc w:val="center"/>
              <w:rPr>
                <w:rFonts w:eastAsia="Times New Roman" w:cs="Times New Roman"/>
                <w:b/>
                <w:bCs/>
                <w:color w:val="000000"/>
                <w:szCs w:val="28"/>
                <w:lang w:val="vi-VN"/>
              </w:rPr>
            </w:pPr>
          </w:p>
        </w:tc>
        <w:tc>
          <w:tcPr>
            <w:tcW w:w="361" w:type="pct"/>
          </w:tcPr>
          <w:p w14:paraId="18846497" w14:textId="77777777" w:rsidR="0013696A" w:rsidRPr="000A3874" w:rsidRDefault="0013696A" w:rsidP="004E16B6">
            <w:pPr>
              <w:spacing w:after="0" w:line="240" w:lineRule="auto"/>
              <w:jc w:val="center"/>
              <w:rPr>
                <w:rFonts w:eastAsia="Times New Roman" w:cs="Times New Roman"/>
                <w:b/>
                <w:bCs/>
                <w:color w:val="000000"/>
                <w:szCs w:val="28"/>
                <w:lang w:val="vi-VN"/>
              </w:rPr>
            </w:pPr>
          </w:p>
        </w:tc>
        <w:tc>
          <w:tcPr>
            <w:tcW w:w="331" w:type="pct"/>
            <w:vAlign w:val="center"/>
          </w:tcPr>
          <w:p w14:paraId="2A13B239" w14:textId="77777777" w:rsidR="0013696A" w:rsidRPr="000A3874" w:rsidRDefault="00272428" w:rsidP="004E16B6">
            <w:pPr>
              <w:spacing w:after="0" w:line="240" w:lineRule="auto"/>
              <w:jc w:val="center"/>
              <w:rPr>
                <w:rFonts w:eastAsia="Times New Roman" w:cs="Times New Roman"/>
                <w:b/>
                <w:bCs/>
                <w:color w:val="000000"/>
                <w:szCs w:val="28"/>
              </w:rPr>
            </w:pPr>
            <w:r w:rsidRPr="000A3874">
              <w:rPr>
                <w:rFonts w:eastAsia="Times New Roman" w:cs="Times New Roman"/>
                <w:b/>
                <w:bCs/>
                <w:color w:val="000000"/>
                <w:szCs w:val="28"/>
              </w:rPr>
              <w:t>8</w:t>
            </w:r>
          </w:p>
        </w:tc>
        <w:tc>
          <w:tcPr>
            <w:tcW w:w="481" w:type="pct"/>
            <w:vAlign w:val="center"/>
          </w:tcPr>
          <w:p w14:paraId="50A9057B" w14:textId="77777777" w:rsidR="0013696A" w:rsidRPr="000A3874" w:rsidRDefault="0013696A" w:rsidP="004E16B6">
            <w:pPr>
              <w:spacing w:after="0" w:line="240" w:lineRule="auto"/>
              <w:jc w:val="center"/>
              <w:rPr>
                <w:rFonts w:eastAsia="Times New Roman" w:cs="Times New Roman"/>
                <w:b/>
                <w:bCs/>
                <w:color w:val="000000"/>
                <w:szCs w:val="28"/>
                <w:lang w:val="vi-VN"/>
              </w:rPr>
            </w:pPr>
          </w:p>
        </w:tc>
      </w:tr>
      <w:tr w:rsidR="00D80414" w:rsidRPr="000A3874" w14:paraId="027503CA" w14:textId="77777777" w:rsidTr="00584343">
        <w:trPr>
          <w:tblCellSpacing w:w="0" w:type="dxa"/>
        </w:trPr>
        <w:tc>
          <w:tcPr>
            <w:tcW w:w="294" w:type="pct"/>
            <w:vMerge w:val="restart"/>
            <w:shd w:val="clear" w:color="auto" w:fill="auto"/>
            <w:vAlign w:val="center"/>
            <w:hideMark/>
          </w:tcPr>
          <w:p w14:paraId="717A4806"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 </w:t>
            </w:r>
          </w:p>
        </w:tc>
        <w:tc>
          <w:tcPr>
            <w:tcW w:w="2163" w:type="pct"/>
            <w:shd w:val="clear" w:color="auto" w:fill="auto"/>
            <w:vAlign w:val="center"/>
            <w:hideMark/>
          </w:tcPr>
          <w:p w14:paraId="7B29FBCC"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1. Ban hành Kế hoạch phổ biến, giáo dục pháp luật đáp ứng yêu cầu về nội dung theo chỉ đạo, hướng dẫn của cơ quan cấp trên</w:t>
            </w:r>
          </w:p>
        </w:tc>
        <w:tc>
          <w:tcPr>
            <w:tcW w:w="361" w:type="pct"/>
            <w:shd w:val="clear" w:color="auto" w:fill="auto"/>
            <w:vAlign w:val="center"/>
            <w:hideMark/>
          </w:tcPr>
          <w:p w14:paraId="14ADB76D"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2</w:t>
            </w:r>
          </w:p>
        </w:tc>
        <w:tc>
          <w:tcPr>
            <w:tcW w:w="1009" w:type="pct"/>
          </w:tcPr>
          <w:p w14:paraId="67627CE1"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485DAAFD"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4C75914A" w14:textId="77777777" w:rsidR="0013696A" w:rsidRPr="000A3874" w:rsidRDefault="00272428"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rPr>
              <w:t>2</w:t>
            </w:r>
          </w:p>
        </w:tc>
        <w:tc>
          <w:tcPr>
            <w:tcW w:w="481" w:type="pct"/>
            <w:vAlign w:val="center"/>
          </w:tcPr>
          <w:p w14:paraId="55539481"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58522DCF" w14:textId="77777777" w:rsidTr="00584343">
        <w:trPr>
          <w:tblCellSpacing w:w="0" w:type="dxa"/>
        </w:trPr>
        <w:tc>
          <w:tcPr>
            <w:tcW w:w="294" w:type="pct"/>
            <w:vMerge/>
            <w:shd w:val="clear" w:color="auto" w:fill="FFFFFF"/>
            <w:vAlign w:val="center"/>
            <w:hideMark/>
          </w:tcPr>
          <w:p w14:paraId="5E1F1793"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69D84F46"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a) Ban hành Kế hoạch trong 05 (năm) ngày kể từ ngày Ủy ban nhân dân cấp huyện ban hành Kế hoạch phổ biến, giáo dục pháp luật</w:t>
            </w:r>
          </w:p>
        </w:tc>
        <w:tc>
          <w:tcPr>
            <w:tcW w:w="361" w:type="pct"/>
            <w:shd w:val="clear" w:color="auto" w:fill="auto"/>
            <w:vAlign w:val="center"/>
            <w:hideMark/>
          </w:tcPr>
          <w:p w14:paraId="2A661E5A"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2</w:t>
            </w:r>
          </w:p>
        </w:tc>
        <w:tc>
          <w:tcPr>
            <w:tcW w:w="1009" w:type="pct"/>
          </w:tcPr>
          <w:p w14:paraId="2AA72815"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69B968BF"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08F44D4B" w14:textId="77777777" w:rsidR="0013696A" w:rsidRPr="000A3874" w:rsidRDefault="00272428"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rPr>
              <w:t>2</w:t>
            </w:r>
          </w:p>
        </w:tc>
        <w:tc>
          <w:tcPr>
            <w:tcW w:w="481" w:type="pct"/>
            <w:vAlign w:val="center"/>
          </w:tcPr>
          <w:p w14:paraId="1F45EAEC"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3A77139D" w14:textId="77777777" w:rsidTr="00584343">
        <w:trPr>
          <w:tblCellSpacing w:w="0" w:type="dxa"/>
        </w:trPr>
        <w:tc>
          <w:tcPr>
            <w:tcW w:w="294" w:type="pct"/>
            <w:vMerge/>
            <w:shd w:val="clear" w:color="auto" w:fill="FFFFFF"/>
            <w:vAlign w:val="center"/>
            <w:hideMark/>
          </w:tcPr>
          <w:p w14:paraId="63B44260"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15635776"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b) Ban hành Kế hoạch sau 05 (năm) ngày kể từ ngày Ủy ban nhân dân cấp huyện ban hành Kế hoạch phổ biến, giáo dục pháp luật</w:t>
            </w:r>
          </w:p>
        </w:tc>
        <w:tc>
          <w:tcPr>
            <w:tcW w:w="361" w:type="pct"/>
            <w:shd w:val="clear" w:color="auto" w:fill="auto"/>
            <w:vAlign w:val="center"/>
            <w:hideMark/>
          </w:tcPr>
          <w:p w14:paraId="1F1F03A4"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1</w:t>
            </w:r>
          </w:p>
        </w:tc>
        <w:tc>
          <w:tcPr>
            <w:tcW w:w="1009" w:type="pct"/>
          </w:tcPr>
          <w:p w14:paraId="03DB5FC8"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11F62DC9"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2C473F5A"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4456368A"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44ACD18E" w14:textId="77777777" w:rsidTr="00584343">
        <w:trPr>
          <w:tblCellSpacing w:w="0" w:type="dxa"/>
        </w:trPr>
        <w:tc>
          <w:tcPr>
            <w:tcW w:w="294" w:type="pct"/>
            <w:vMerge/>
            <w:shd w:val="clear" w:color="auto" w:fill="FFFFFF"/>
            <w:vAlign w:val="center"/>
            <w:hideMark/>
          </w:tcPr>
          <w:p w14:paraId="053852D1"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5CCDDB2A"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c) Không ban hành Kế hoạch hoặc có ban hành Kế hoạch nhưng không đáp ứng yêu cầu về nội dung theo chỉ đạo, hướng dẫn của cơ quan cấp trên</w:t>
            </w:r>
          </w:p>
        </w:tc>
        <w:tc>
          <w:tcPr>
            <w:tcW w:w="361" w:type="pct"/>
            <w:shd w:val="clear" w:color="auto" w:fill="auto"/>
            <w:vAlign w:val="center"/>
            <w:hideMark/>
          </w:tcPr>
          <w:p w14:paraId="605DBFC9"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0</w:t>
            </w:r>
          </w:p>
        </w:tc>
        <w:tc>
          <w:tcPr>
            <w:tcW w:w="1009" w:type="pct"/>
          </w:tcPr>
          <w:p w14:paraId="07936095"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3BECF072"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0BD127B9"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71EDA3AB"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46D22578" w14:textId="77777777" w:rsidTr="00584343">
        <w:trPr>
          <w:tblCellSpacing w:w="0" w:type="dxa"/>
        </w:trPr>
        <w:tc>
          <w:tcPr>
            <w:tcW w:w="294" w:type="pct"/>
            <w:vMerge/>
            <w:shd w:val="clear" w:color="auto" w:fill="FFFFFF"/>
            <w:vAlign w:val="center"/>
            <w:hideMark/>
          </w:tcPr>
          <w:p w14:paraId="34F006EF"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7746CA33"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2. Triển khai các nhiệm vụ theo Kế hoạch (trừ nội dung của chỉ tiêu 5 của tiêu chí này):</w:t>
            </w:r>
          </w:p>
          <w:p w14:paraId="71C7FC63"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i/>
                <w:iCs/>
                <w:color w:val="000000"/>
                <w:szCs w:val="28"/>
                <w:lang w:val="vi-VN"/>
              </w:rPr>
              <w:t>Tỷ lệ % = (Tổng số nhiệm vụ, hoạt động đã triển khai và hoàn thành trên thực tế/Tổng số nhiệm vụ, hoạt động đề ra trong Kế hoạch) x 100</w:t>
            </w:r>
          </w:p>
        </w:tc>
        <w:tc>
          <w:tcPr>
            <w:tcW w:w="361" w:type="pct"/>
            <w:shd w:val="clear" w:color="auto" w:fill="auto"/>
            <w:vAlign w:val="center"/>
            <w:hideMark/>
          </w:tcPr>
          <w:p w14:paraId="202A5788"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4</w:t>
            </w:r>
          </w:p>
        </w:tc>
        <w:tc>
          <w:tcPr>
            <w:tcW w:w="1009" w:type="pct"/>
          </w:tcPr>
          <w:p w14:paraId="136CAFBC"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4B9E8308"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1B15AB8A" w14:textId="77777777" w:rsidR="0013696A" w:rsidRPr="000A3874" w:rsidRDefault="00272428"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rPr>
              <w:t>4</w:t>
            </w:r>
          </w:p>
        </w:tc>
        <w:tc>
          <w:tcPr>
            <w:tcW w:w="481" w:type="pct"/>
            <w:vAlign w:val="center"/>
          </w:tcPr>
          <w:p w14:paraId="29629A9C"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3235E9D1" w14:textId="77777777" w:rsidTr="00584343">
        <w:trPr>
          <w:tblCellSpacing w:w="0" w:type="dxa"/>
        </w:trPr>
        <w:tc>
          <w:tcPr>
            <w:tcW w:w="294" w:type="pct"/>
            <w:vMerge/>
            <w:shd w:val="clear" w:color="auto" w:fill="FFFFFF"/>
            <w:vAlign w:val="center"/>
            <w:hideMark/>
          </w:tcPr>
          <w:p w14:paraId="06F43B6C"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62985501"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a) Đạt 100%</w:t>
            </w:r>
          </w:p>
        </w:tc>
        <w:tc>
          <w:tcPr>
            <w:tcW w:w="361" w:type="pct"/>
            <w:shd w:val="clear" w:color="auto" w:fill="auto"/>
            <w:vAlign w:val="center"/>
            <w:hideMark/>
          </w:tcPr>
          <w:p w14:paraId="0901FF1A"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4</w:t>
            </w:r>
          </w:p>
        </w:tc>
        <w:tc>
          <w:tcPr>
            <w:tcW w:w="1009" w:type="pct"/>
          </w:tcPr>
          <w:p w14:paraId="2CA445F7"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351CCD14"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2CF44285" w14:textId="77777777" w:rsidR="0013696A" w:rsidRPr="000A3874" w:rsidRDefault="00272428"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rPr>
              <w:t>4</w:t>
            </w:r>
          </w:p>
        </w:tc>
        <w:tc>
          <w:tcPr>
            <w:tcW w:w="481" w:type="pct"/>
            <w:vAlign w:val="center"/>
          </w:tcPr>
          <w:p w14:paraId="31A8C262"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6A1847A2" w14:textId="77777777" w:rsidTr="00584343">
        <w:trPr>
          <w:tblCellSpacing w:w="0" w:type="dxa"/>
        </w:trPr>
        <w:tc>
          <w:tcPr>
            <w:tcW w:w="294" w:type="pct"/>
            <w:vMerge/>
            <w:shd w:val="clear" w:color="auto" w:fill="FFFFFF"/>
            <w:vAlign w:val="center"/>
            <w:hideMark/>
          </w:tcPr>
          <w:p w14:paraId="5957C3F3"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170536FE"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b) Từ 90% đến dưới 100%</w:t>
            </w:r>
          </w:p>
        </w:tc>
        <w:tc>
          <w:tcPr>
            <w:tcW w:w="361" w:type="pct"/>
            <w:shd w:val="clear" w:color="auto" w:fill="auto"/>
            <w:vAlign w:val="center"/>
            <w:hideMark/>
          </w:tcPr>
          <w:p w14:paraId="3E1B6F76"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3</w:t>
            </w:r>
          </w:p>
        </w:tc>
        <w:tc>
          <w:tcPr>
            <w:tcW w:w="1009" w:type="pct"/>
          </w:tcPr>
          <w:p w14:paraId="3D8FDCC1"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5314BE9D"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5DE17974"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2DFD50FA"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017B563D" w14:textId="77777777" w:rsidTr="00584343">
        <w:trPr>
          <w:tblCellSpacing w:w="0" w:type="dxa"/>
        </w:trPr>
        <w:tc>
          <w:tcPr>
            <w:tcW w:w="294" w:type="pct"/>
            <w:vMerge/>
            <w:shd w:val="clear" w:color="auto" w:fill="FFFFFF"/>
            <w:vAlign w:val="center"/>
            <w:hideMark/>
          </w:tcPr>
          <w:p w14:paraId="4080F043"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2D8E0F16"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c) Từ 80% đến dưới 90%</w:t>
            </w:r>
          </w:p>
        </w:tc>
        <w:tc>
          <w:tcPr>
            <w:tcW w:w="361" w:type="pct"/>
            <w:shd w:val="clear" w:color="auto" w:fill="auto"/>
            <w:vAlign w:val="center"/>
            <w:hideMark/>
          </w:tcPr>
          <w:p w14:paraId="3DE5832D"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2</w:t>
            </w:r>
          </w:p>
        </w:tc>
        <w:tc>
          <w:tcPr>
            <w:tcW w:w="1009" w:type="pct"/>
          </w:tcPr>
          <w:p w14:paraId="28E63A6D"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235C42B6"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2578152A"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0AD0A5F5"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392B0ADA" w14:textId="77777777" w:rsidTr="00584343">
        <w:trPr>
          <w:tblCellSpacing w:w="0" w:type="dxa"/>
        </w:trPr>
        <w:tc>
          <w:tcPr>
            <w:tcW w:w="294" w:type="pct"/>
            <w:vMerge/>
            <w:shd w:val="clear" w:color="auto" w:fill="FFFFFF"/>
            <w:vAlign w:val="center"/>
            <w:hideMark/>
          </w:tcPr>
          <w:p w14:paraId="73A81868"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12BD3B1B"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d) Từ 70% đến dưới 80%</w:t>
            </w:r>
          </w:p>
        </w:tc>
        <w:tc>
          <w:tcPr>
            <w:tcW w:w="361" w:type="pct"/>
            <w:shd w:val="clear" w:color="auto" w:fill="auto"/>
            <w:vAlign w:val="center"/>
            <w:hideMark/>
          </w:tcPr>
          <w:p w14:paraId="00913A6D"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1</w:t>
            </w:r>
          </w:p>
        </w:tc>
        <w:tc>
          <w:tcPr>
            <w:tcW w:w="1009" w:type="pct"/>
          </w:tcPr>
          <w:p w14:paraId="5E7B233D"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3503CB7B"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6DA1F756"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799A8D48"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39895BE2" w14:textId="77777777" w:rsidTr="00584343">
        <w:trPr>
          <w:tblCellSpacing w:w="0" w:type="dxa"/>
        </w:trPr>
        <w:tc>
          <w:tcPr>
            <w:tcW w:w="294" w:type="pct"/>
            <w:vMerge/>
            <w:shd w:val="clear" w:color="auto" w:fill="FFFFFF"/>
            <w:vAlign w:val="center"/>
            <w:hideMark/>
          </w:tcPr>
          <w:p w14:paraId="434C253C"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5B3D590B"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đ) Từ 50% đến dưới 70%</w:t>
            </w:r>
          </w:p>
        </w:tc>
        <w:tc>
          <w:tcPr>
            <w:tcW w:w="361" w:type="pct"/>
            <w:shd w:val="clear" w:color="auto" w:fill="auto"/>
            <w:vAlign w:val="center"/>
            <w:hideMark/>
          </w:tcPr>
          <w:p w14:paraId="5B8DEA90"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0,25</w:t>
            </w:r>
          </w:p>
        </w:tc>
        <w:tc>
          <w:tcPr>
            <w:tcW w:w="1009" w:type="pct"/>
          </w:tcPr>
          <w:p w14:paraId="6E6C81E8"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53C09B30"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1F0E6EA9"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07B8044B"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3E3A98E8" w14:textId="77777777" w:rsidTr="00584343">
        <w:trPr>
          <w:tblCellSpacing w:w="0" w:type="dxa"/>
        </w:trPr>
        <w:tc>
          <w:tcPr>
            <w:tcW w:w="294" w:type="pct"/>
            <w:vMerge/>
            <w:shd w:val="clear" w:color="auto" w:fill="FFFFFF"/>
            <w:vAlign w:val="center"/>
            <w:hideMark/>
          </w:tcPr>
          <w:p w14:paraId="6596AE23"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60A36807"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e) Dưới 50%</w:t>
            </w:r>
          </w:p>
        </w:tc>
        <w:tc>
          <w:tcPr>
            <w:tcW w:w="361" w:type="pct"/>
            <w:shd w:val="clear" w:color="auto" w:fill="auto"/>
            <w:vAlign w:val="center"/>
            <w:hideMark/>
          </w:tcPr>
          <w:p w14:paraId="77DAC349"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0</w:t>
            </w:r>
          </w:p>
        </w:tc>
        <w:tc>
          <w:tcPr>
            <w:tcW w:w="1009" w:type="pct"/>
          </w:tcPr>
          <w:p w14:paraId="1E82B332"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17213964"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70A37BF4"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4AD73C8C"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7F176CE9" w14:textId="77777777" w:rsidTr="00584343">
        <w:trPr>
          <w:tblCellSpacing w:w="0" w:type="dxa"/>
        </w:trPr>
        <w:tc>
          <w:tcPr>
            <w:tcW w:w="294" w:type="pct"/>
            <w:vMerge/>
            <w:shd w:val="clear" w:color="auto" w:fill="FFFFFF"/>
            <w:vAlign w:val="center"/>
            <w:hideMark/>
          </w:tcPr>
          <w:p w14:paraId="6908D226"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1272DBCA"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3. Triển khai các nhiệm vụ phát sinh ngoài Kế hoạch theo chỉ đạo, hướng dẫn của cơ quan cấp trên</w:t>
            </w:r>
          </w:p>
          <w:p w14:paraId="5B66A202"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i/>
                <w:iCs/>
                <w:color w:val="000000"/>
                <w:szCs w:val="28"/>
                <w:lang w:val="vi-VN"/>
              </w:rPr>
              <w:t>Tỷ lệ % = (Tổng số nhiệm vụ, hoạt động đã triển khai và hoàn thành trên thực tế/Tổng số nhiệm vụ, hoạt động phát sinh ngoài Kế hoạch theo chỉ đạo, hướng dẫn của cơ quan cấp trên) x 100</w:t>
            </w:r>
          </w:p>
          <w:p w14:paraId="0B620776"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i/>
                <w:iCs/>
                <w:color w:val="000000"/>
                <w:szCs w:val="28"/>
                <w:lang w:val="vi-VN"/>
              </w:rPr>
              <w:t>(Trong năm đánh giá không phát sinh nhiệm vụ ngoài Kế hoạch theo chỉ đạo, hướng dẫn của cơ quan cấp trên được tính 02 điểm)</w:t>
            </w:r>
          </w:p>
        </w:tc>
        <w:tc>
          <w:tcPr>
            <w:tcW w:w="361" w:type="pct"/>
            <w:shd w:val="clear" w:color="auto" w:fill="auto"/>
            <w:vAlign w:val="center"/>
            <w:hideMark/>
          </w:tcPr>
          <w:p w14:paraId="4AC50073"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2</w:t>
            </w:r>
          </w:p>
        </w:tc>
        <w:tc>
          <w:tcPr>
            <w:tcW w:w="1009" w:type="pct"/>
          </w:tcPr>
          <w:p w14:paraId="02AF19AB"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12785917"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2DFE8207" w14:textId="77777777" w:rsidR="0013696A" w:rsidRPr="000A3874" w:rsidRDefault="00272428"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rPr>
              <w:t>2</w:t>
            </w:r>
          </w:p>
        </w:tc>
        <w:tc>
          <w:tcPr>
            <w:tcW w:w="481" w:type="pct"/>
            <w:vAlign w:val="center"/>
          </w:tcPr>
          <w:p w14:paraId="17CF19A4"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2C4C8219" w14:textId="77777777" w:rsidTr="00584343">
        <w:trPr>
          <w:tblCellSpacing w:w="0" w:type="dxa"/>
        </w:trPr>
        <w:tc>
          <w:tcPr>
            <w:tcW w:w="294" w:type="pct"/>
            <w:vMerge/>
            <w:shd w:val="clear" w:color="auto" w:fill="FFFFFF"/>
            <w:vAlign w:val="center"/>
            <w:hideMark/>
          </w:tcPr>
          <w:p w14:paraId="40BA19A9"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3E773B57"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a) Đạt 100%</w:t>
            </w:r>
          </w:p>
        </w:tc>
        <w:tc>
          <w:tcPr>
            <w:tcW w:w="361" w:type="pct"/>
            <w:shd w:val="clear" w:color="auto" w:fill="auto"/>
            <w:vAlign w:val="center"/>
            <w:hideMark/>
          </w:tcPr>
          <w:p w14:paraId="7F2C555D"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2</w:t>
            </w:r>
          </w:p>
        </w:tc>
        <w:tc>
          <w:tcPr>
            <w:tcW w:w="1009" w:type="pct"/>
          </w:tcPr>
          <w:p w14:paraId="62D3CC0A"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72479431"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3F0CFF9B" w14:textId="77777777" w:rsidR="0013696A" w:rsidRPr="000A3874" w:rsidRDefault="00272428"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rPr>
              <w:t>2</w:t>
            </w:r>
          </w:p>
        </w:tc>
        <w:tc>
          <w:tcPr>
            <w:tcW w:w="481" w:type="pct"/>
            <w:vAlign w:val="center"/>
          </w:tcPr>
          <w:p w14:paraId="70B6B50C"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0F4B4ED8" w14:textId="77777777" w:rsidTr="00584343">
        <w:trPr>
          <w:tblCellSpacing w:w="0" w:type="dxa"/>
        </w:trPr>
        <w:tc>
          <w:tcPr>
            <w:tcW w:w="294" w:type="pct"/>
            <w:vMerge/>
            <w:shd w:val="clear" w:color="auto" w:fill="FFFFFF"/>
            <w:vAlign w:val="center"/>
            <w:hideMark/>
          </w:tcPr>
          <w:p w14:paraId="0E27D2ED"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28D37968"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b) Từ 90% đến dưới 100%</w:t>
            </w:r>
          </w:p>
        </w:tc>
        <w:tc>
          <w:tcPr>
            <w:tcW w:w="361" w:type="pct"/>
            <w:shd w:val="clear" w:color="auto" w:fill="auto"/>
            <w:vAlign w:val="center"/>
            <w:hideMark/>
          </w:tcPr>
          <w:p w14:paraId="53E5642B"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1,5</w:t>
            </w:r>
          </w:p>
        </w:tc>
        <w:tc>
          <w:tcPr>
            <w:tcW w:w="1009" w:type="pct"/>
          </w:tcPr>
          <w:p w14:paraId="2240BA36"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2834755F"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7F87897C"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0DB2614C"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682A5F5A" w14:textId="77777777" w:rsidTr="00584343">
        <w:trPr>
          <w:tblCellSpacing w:w="0" w:type="dxa"/>
        </w:trPr>
        <w:tc>
          <w:tcPr>
            <w:tcW w:w="294" w:type="pct"/>
            <w:vMerge/>
            <w:shd w:val="clear" w:color="auto" w:fill="FFFFFF"/>
            <w:vAlign w:val="center"/>
            <w:hideMark/>
          </w:tcPr>
          <w:p w14:paraId="571C6AB7"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7836DBCC"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c) Từ 80% đến dưới 90%</w:t>
            </w:r>
          </w:p>
        </w:tc>
        <w:tc>
          <w:tcPr>
            <w:tcW w:w="361" w:type="pct"/>
            <w:shd w:val="clear" w:color="auto" w:fill="auto"/>
            <w:vAlign w:val="center"/>
            <w:hideMark/>
          </w:tcPr>
          <w:p w14:paraId="6B9B21D5"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1</w:t>
            </w:r>
          </w:p>
        </w:tc>
        <w:tc>
          <w:tcPr>
            <w:tcW w:w="1009" w:type="pct"/>
          </w:tcPr>
          <w:p w14:paraId="396DEAFB"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48DC69BD"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4AD1473C"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59A69EE3"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265F967F" w14:textId="77777777" w:rsidTr="00584343">
        <w:trPr>
          <w:tblCellSpacing w:w="0" w:type="dxa"/>
        </w:trPr>
        <w:tc>
          <w:tcPr>
            <w:tcW w:w="294" w:type="pct"/>
            <w:vMerge/>
            <w:shd w:val="clear" w:color="auto" w:fill="FFFFFF"/>
            <w:vAlign w:val="center"/>
            <w:hideMark/>
          </w:tcPr>
          <w:p w14:paraId="3C98E752"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50EF16A5"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d) Từ 70% đến dưới 80%</w:t>
            </w:r>
          </w:p>
        </w:tc>
        <w:tc>
          <w:tcPr>
            <w:tcW w:w="361" w:type="pct"/>
            <w:shd w:val="clear" w:color="auto" w:fill="auto"/>
            <w:vAlign w:val="center"/>
            <w:hideMark/>
          </w:tcPr>
          <w:p w14:paraId="7F449A52"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0,5</w:t>
            </w:r>
          </w:p>
        </w:tc>
        <w:tc>
          <w:tcPr>
            <w:tcW w:w="1009" w:type="pct"/>
          </w:tcPr>
          <w:p w14:paraId="05E12897"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29DED271"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643C0B9F"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6E96B30B"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5820BCC1" w14:textId="77777777" w:rsidTr="00584343">
        <w:trPr>
          <w:tblCellSpacing w:w="0" w:type="dxa"/>
        </w:trPr>
        <w:tc>
          <w:tcPr>
            <w:tcW w:w="294" w:type="pct"/>
            <w:vMerge/>
            <w:shd w:val="clear" w:color="auto" w:fill="FFFFFF"/>
            <w:vAlign w:val="center"/>
            <w:hideMark/>
          </w:tcPr>
          <w:p w14:paraId="3C1D5663"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4C87DC0C"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đ) Từ 50% đến dưới 70%</w:t>
            </w:r>
          </w:p>
        </w:tc>
        <w:tc>
          <w:tcPr>
            <w:tcW w:w="361" w:type="pct"/>
            <w:shd w:val="clear" w:color="auto" w:fill="auto"/>
            <w:vAlign w:val="center"/>
            <w:hideMark/>
          </w:tcPr>
          <w:p w14:paraId="13118829"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0,25</w:t>
            </w:r>
          </w:p>
        </w:tc>
        <w:tc>
          <w:tcPr>
            <w:tcW w:w="1009" w:type="pct"/>
          </w:tcPr>
          <w:p w14:paraId="22A15188"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21C19092"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19D3F36E"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732E73E3"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1F6DF12E" w14:textId="77777777" w:rsidTr="00584343">
        <w:trPr>
          <w:tblCellSpacing w:w="0" w:type="dxa"/>
        </w:trPr>
        <w:tc>
          <w:tcPr>
            <w:tcW w:w="294" w:type="pct"/>
            <w:vMerge/>
            <w:shd w:val="clear" w:color="auto" w:fill="FFFFFF"/>
            <w:vAlign w:val="center"/>
            <w:hideMark/>
          </w:tcPr>
          <w:p w14:paraId="7AF62A87"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50CA64E5"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e) Dưới 50%</w:t>
            </w:r>
          </w:p>
        </w:tc>
        <w:tc>
          <w:tcPr>
            <w:tcW w:w="361" w:type="pct"/>
            <w:shd w:val="clear" w:color="auto" w:fill="auto"/>
            <w:vAlign w:val="center"/>
            <w:hideMark/>
          </w:tcPr>
          <w:p w14:paraId="7F8D75BC"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0</w:t>
            </w:r>
          </w:p>
        </w:tc>
        <w:tc>
          <w:tcPr>
            <w:tcW w:w="1009" w:type="pct"/>
          </w:tcPr>
          <w:p w14:paraId="70EAB79D"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7792E7DC"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59D5DD6E"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7C9C9E32"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7BF7F6B4" w14:textId="77777777" w:rsidTr="00584343">
        <w:trPr>
          <w:tblCellSpacing w:w="0" w:type="dxa"/>
        </w:trPr>
        <w:tc>
          <w:tcPr>
            <w:tcW w:w="294" w:type="pct"/>
            <w:shd w:val="clear" w:color="auto" w:fill="auto"/>
            <w:vAlign w:val="center"/>
            <w:hideMark/>
          </w:tcPr>
          <w:p w14:paraId="57CA45DB"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b/>
                <w:bCs/>
                <w:color w:val="000000"/>
                <w:szCs w:val="28"/>
                <w:lang w:val="vi-VN"/>
              </w:rPr>
              <w:t xml:space="preserve">Chỉ tiêu </w:t>
            </w:r>
            <w:r w:rsidRPr="000A3874">
              <w:rPr>
                <w:rFonts w:eastAsia="Times New Roman" w:cs="Times New Roman"/>
                <w:b/>
                <w:bCs/>
                <w:color w:val="000000"/>
                <w:szCs w:val="28"/>
                <w:lang w:val="vi-VN"/>
              </w:rPr>
              <w:lastRenderedPageBreak/>
              <w:t>4</w:t>
            </w:r>
          </w:p>
        </w:tc>
        <w:tc>
          <w:tcPr>
            <w:tcW w:w="2163" w:type="pct"/>
            <w:shd w:val="clear" w:color="auto" w:fill="auto"/>
            <w:vAlign w:val="center"/>
            <w:hideMark/>
          </w:tcPr>
          <w:p w14:paraId="05E6BBBA"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b/>
                <w:bCs/>
                <w:color w:val="000000"/>
                <w:szCs w:val="28"/>
                <w:lang w:val="vi-VN"/>
              </w:rPr>
              <w:lastRenderedPageBreak/>
              <w:t xml:space="preserve">Triển khai các hình thức, mô hình thông tin, phổ biến, giáo dục pháp </w:t>
            </w:r>
            <w:r w:rsidRPr="000A3874">
              <w:rPr>
                <w:rFonts w:eastAsia="Times New Roman" w:cs="Times New Roman"/>
                <w:b/>
                <w:bCs/>
                <w:color w:val="000000"/>
                <w:szCs w:val="28"/>
                <w:lang w:val="vi-VN"/>
              </w:rPr>
              <w:lastRenderedPageBreak/>
              <w:t>luật hiệu quả tại cơ sở</w:t>
            </w:r>
          </w:p>
        </w:tc>
        <w:tc>
          <w:tcPr>
            <w:tcW w:w="361" w:type="pct"/>
            <w:shd w:val="clear" w:color="auto" w:fill="auto"/>
            <w:vAlign w:val="center"/>
            <w:hideMark/>
          </w:tcPr>
          <w:p w14:paraId="7FBC87E3"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b/>
                <w:bCs/>
                <w:color w:val="000000"/>
                <w:szCs w:val="28"/>
                <w:lang w:val="vi-VN"/>
              </w:rPr>
              <w:lastRenderedPageBreak/>
              <w:t>5</w:t>
            </w:r>
          </w:p>
        </w:tc>
        <w:tc>
          <w:tcPr>
            <w:tcW w:w="1009" w:type="pct"/>
          </w:tcPr>
          <w:p w14:paraId="7EB60DF1" w14:textId="77777777" w:rsidR="0013696A" w:rsidRPr="000A3874" w:rsidRDefault="0013696A" w:rsidP="004E16B6">
            <w:pPr>
              <w:spacing w:after="0" w:line="240" w:lineRule="auto"/>
              <w:jc w:val="center"/>
              <w:rPr>
                <w:rFonts w:eastAsia="Times New Roman" w:cs="Times New Roman"/>
                <w:b/>
                <w:bCs/>
                <w:color w:val="000000"/>
                <w:szCs w:val="28"/>
                <w:lang w:val="vi-VN"/>
              </w:rPr>
            </w:pPr>
          </w:p>
        </w:tc>
        <w:tc>
          <w:tcPr>
            <w:tcW w:w="361" w:type="pct"/>
          </w:tcPr>
          <w:p w14:paraId="2941C7C5" w14:textId="77777777" w:rsidR="0013696A" w:rsidRPr="000A3874" w:rsidRDefault="0013696A" w:rsidP="004E16B6">
            <w:pPr>
              <w:spacing w:after="0" w:line="240" w:lineRule="auto"/>
              <w:jc w:val="center"/>
              <w:rPr>
                <w:rFonts w:eastAsia="Times New Roman" w:cs="Times New Roman"/>
                <w:b/>
                <w:bCs/>
                <w:color w:val="000000"/>
                <w:szCs w:val="28"/>
                <w:lang w:val="vi-VN"/>
              </w:rPr>
            </w:pPr>
          </w:p>
        </w:tc>
        <w:tc>
          <w:tcPr>
            <w:tcW w:w="331" w:type="pct"/>
            <w:vAlign w:val="center"/>
          </w:tcPr>
          <w:p w14:paraId="5B9995B9" w14:textId="77777777" w:rsidR="0013696A" w:rsidRPr="000A3874" w:rsidRDefault="00272428" w:rsidP="004E16B6">
            <w:pPr>
              <w:spacing w:after="0" w:line="240" w:lineRule="auto"/>
              <w:jc w:val="center"/>
              <w:rPr>
                <w:rFonts w:eastAsia="Times New Roman" w:cs="Times New Roman"/>
                <w:b/>
                <w:bCs/>
                <w:color w:val="000000"/>
                <w:szCs w:val="28"/>
              </w:rPr>
            </w:pPr>
            <w:r w:rsidRPr="000A3874">
              <w:rPr>
                <w:rFonts w:eastAsia="Times New Roman" w:cs="Times New Roman"/>
                <w:b/>
                <w:bCs/>
                <w:color w:val="000000"/>
                <w:szCs w:val="28"/>
              </w:rPr>
              <w:t>5</w:t>
            </w:r>
          </w:p>
        </w:tc>
        <w:tc>
          <w:tcPr>
            <w:tcW w:w="481" w:type="pct"/>
            <w:vAlign w:val="center"/>
          </w:tcPr>
          <w:p w14:paraId="2E11CD26" w14:textId="77777777" w:rsidR="0013696A" w:rsidRPr="000A3874" w:rsidRDefault="0013696A" w:rsidP="004E16B6">
            <w:pPr>
              <w:spacing w:after="0" w:line="240" w:lineRule="auto"/>
              <w:jc w:val="center"/>
              <w:rPr>
                <w:rFonts w:eastAsia="Times New Roman" w:cs="Times New Roman"/>
                <w:b/>
                <w:bCs/>
                <w:color w:val="000000"/>
                <w:szCs w:val="28"/>
                <w:lang w:val="vi-VN"/>
              </w:rPr>
            </w:pPr>
          </w:p>
        </w:tc>
      </w:tr>
      <w:tr w:rsidR="00D80414" w:rsidRPr="000A3874" w14:paraId="563534B4" w14:textId="77777777" w:rsidTr="00584343">
        <w:trPr>
          <w:tblCellSpacing w:w="0" w:type="dxa"/>
        </w:trPr>
        <w:tc>
          <w:tcPr>
            <w:tcW w:w="294" w:type="pct"/>
            <w:shd w:val="clear" w:color="auto" w:fill="auto"/>
            <w:vAlign w:val="center"/>
            <w:hideMark/>
          </w:tcPr>
          <w:p w14:paraId="72C057AA"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 </w:t>
            </w:r>
          </w:p>
        </w:tc>
        <w:tc>
          <w:tcPr>
            <w:tcW w:w="2163" w:type="pct"/>
            <w:shd w:val="clear" w:color="auto" w:fill="auto"/>
            <w:vAlign w:val="center"/>
            <w:hideMark/>
          </w:tcPr>
          <w:p w14:paraId="57F013C3"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a) Có từ 02 (hai) hình thức, mô hình thông tin, phổ biến, giáo dục pháp luật hiệu quả trở lên</w:t>
            </w:r>
          </w:p>
        </w:tc>
        <w:tc>
          <w:tcPr>
            <w:tcW w:w="361" w:type="pct"/>
            <w:shd w:val="clear" w:color="auto" w:fill="auto"/>
            <w:vAlign w:val="center"/>
            <w:hideMark/>
          </w:tcPr>
          <w:p w14:paraId="3032F52F"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5</w:t>
            </w:r>
          </w:p>
        </w:tc>
        <w:tc>
          <w:tcPr>
            <w:tcW w:w="1009" w:type="pct"/>
          </w:tcPr>
          <w:p w14:paraId="2DF4E1A5"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26813B0E"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46C33FD5" w14:textId="77777777" w:rsidR="0013696A" w:rsidRPr="000A3874" w:rsidRDefault="00272428"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rPr>
              <w:t>5</w:t>
            </w:r>
          </w:p>
        </w:tc>
        <w:tc>
          <w:tcPr>
            <w:tcW w:w="481" w:type="pct"/>
            <w:vAlign w:val="center"/>
          </w:tcPr>
          <w:p w14:paraId="4B74AD9D"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3C2F3A40" w14:textId="77777777" w:rsidTr="00584343">
        <w:trPr>
          <w:tblCellSpacing w:w="0" w:type="dxa"/>
        </w:trPr>
        <w:tc>
          <w:tcPr>
            <w:tcW w:w="294" w:type="pct"/>
            <w:shd w:val="clear" w:color="auto" w:fill="auto"/>
            <w:vAlign w:val="center"/>
            <w:hideMark/>
          </w:tcPr>
          <w:p w14:paraId="5233C0F8"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 </w:t>
            </w:r>
          </w:p>
        </w:tc>
        <w:tc>
          <w:tcPr>
            <w:tcW w:w="2163" w:type="pct"/>
            <w:shd w:val="clear" w:color="auto" w:fill="auto"/>
            <w:vAlign w:val="center"/>
            <w:hideMark/>
          </w:tcPr>
          <w:p w14:paraId="267ED34C"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b) Có 01 (một) hình thức, mô hình thông tin, phổ biến, giáo dục pháp luật hiệu quả</w:t>
            </w:r>
          </w:p>
        </w:tc>
        <w:tc>
          <w:tcPr>
            <w:tcW w:w="361" w:type="pct"/>
            <w:shd w:val="clear" w:color="auto" w:fill="auto"/>
            <w:vAlign w:val="center"/>
            <w:hideMark/>
          </w:tcPr>
          <w:p w14:paraId="6A7CBEFB"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3</w:t>
            </w:r>
          </w:p>
        </w:tc>
        <w:tc>
          <w:tcPr>
            <w:tcW w:w="1009" w:type="pct"/>
          </w:tcPr>
          <w:p w14:paraId="4EB7A21D"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75D300D5"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3AD3E477"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6DF07116"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24833207" w14:textId="77777777" w:rsidTr="00584343">
        <w:trPr>
          <w:tblCellSpacing w:w="0" w:type="dxa"/>
        </w:trPr>
        <w:tc>
          <w:tcPr>
            <w:tcW w:w="294" w:type="pct"/>
            <w:shd w:val="clear" w:color="auto" w:fill="auto"/>
            <w:vAlign w:val="center"/>
            <w:hideMark/>
          </w:tcPr>
          <w:p w14:paraId="7ADA7A65"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 </w:t>
            </w:r>
          </w:p>
        </w:tc>
        <w:tc>
          <w:tcPr>
            <w:tcW w:w="2163" w:type="pct"/>
            <w:shd w:val="clear" w:color="auto" w:fill="auto"/>
            <w:vAlign w:val="center"/>
            <w:hideMark/>
          </w:tcPr>
          <w:p w14:paraId="2A966A08"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c) Không có hình thức, mô hình thông tin, phổ biến, giáo dục pháp luật hiệu quả</w:t>
            </w:r>
          </w:p>
        </w:tc>
        <w:tc>
          <w:tcPr>
            <w:tcW w:w="361" w:type="pct"/>
            <w:shd w:val="clear" w:color="auto" w:fill="auto"/>
            <w:vAlign w:val="center"/>
            <w:hideMark/>
          </w:tcPr>
          <w:p w14:paraId="676E79C3"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0</w:t>
            </w:r>
          </w:p>
        </w:tc>
        <w:tc>
          <w:tcPr>
            <w:tcW w:w="1009" w:type="pct"/>
          </w:tcPr>
          <w:p w14:paraId="14422B46"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4982D274"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3AD0848F"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6C7A224F"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67FE2432" w14:textId="77777777" w:rsidTr="00584343">
        <w:trPr>
          <w:tblCellSpacing w:w="0" w:type="dxa"/>
        </w:trPr>
        <w:tc>
          <w:tcPr>
            <w:tcW w:w="294" w:type="pct"/>
            <w:shd w:val="clear" w:color="auto" w:fill="auto"/>
            <w:vAlign w:val="center"/>
            <w:hideMark/>
          </w:tcPr>
          <w:p w14:paraId="5822FDCC"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b/>
                <w:bCs/>
                <w:color w:val="000000"/>
                <w:szCs w:val="28"/>
                <w:lang w:val="vi-VN"/>
              </w:rPr>
              <w:t>Chỉ tiêu 5</w:t>
            </w:r>
          </w:p>
        </w:tc>
        <w:tc>
          <w:tcPr>
            <w:tcW w:w="2163" w:type="pct"/>
            <w:shd w:val="clear" w:color="auto" w:fill="auto"/>
            <w:vAlign w:val="center"/>
            <w:hideMark/>
          </w:tcPr>
          <w:p w14:paraId="516F7158"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b/>
                <w:bCs/>
                <w:color w:val="000000"/>
                <w:szCs w:val="28"/>
                <w:lang w:val="vi-VN"/>
              </w:rPr>
              <w:t>Tổ chức bồi dưỡng, tập huấn kiến thức, kỹ năng phổ biến, giáo dục pháp luật cho tuyên truyền viên pháp luật theo đúng quy định pháp luật về phổ biến, giáo dục pháp luật</w:t>
            </w:r>
          </w:p>
          <w:p w14:paraId="3B5C2EEF"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i/>
                <w:iCs/>
                <w:color w:val="000000"/>
                <w:szCs w:val="28"/>
                <w:lang w:val="vi-VN"/>
              </w:rPr>
              <w:t>Tỷ lệ % = (Tổng số tuyên truyền viên pháp luật được tập huấn, bồi dưỡng/Tổng số tuyên truyền viên pháp luật của cấp xã) x 100</w:t>
            </w:r>
          </w:p>
        </w:tc>
        <w:tc>
          <w:tcPr>
            <w:tcW w:w="361" w:type="pct"/>
            <w:shd w:val="clear" w:color="auto" w:fill="auto"/>
            <w:vAlign w:val="center"/>
            <w:hideMark/>
          </w:tcPr>
          <w:p w14:paraId="5A816B3A"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b/>
                <w:bCs/>
                <w:color w:val="000000"/>
                <w:szCs w:val="28"/>
                <w:lang w:val="vi-VN"/>
              </w:rPr>
              <w:t>3</w:t>
            </w:r>
          </w:p>
        </w:tc>
        <w:tc>
          <w:tcPr>
            <w:tcW w:w="1009" w:type="pct"/>
          </w:tcPr>
          <w:p w14:paraId="31FB7932" w14:textId="77777777" w:rsidR="0013696A" w:rsidRPr="000A3874" w:rsidRDefault="0013696A" w:rsidP="004E16B6">
            <w:pPr>
              <w:spacing w:after="0" w:line="240" w:lineRule="auto"/>
              <w:jc w:val="center"/>
              <w:rPr>
                <w:rFonts w:eastAsia="Times New Roman" w:cs="Times New Roman"/>
                <w:b/>
                <w:bCs/>
                <w:color w:val="000000"/>
                <w:szCs w:val="28"/>
                <w:lang w:val="vi-VN"/>
              </w:rPr>
            </w:pPr>
          </w:p>
        </w:tc>
        <w:tc>
          <w:tcPr>
            <w:tcW w:w="361" w:type="pct"/>
          </w:tcPr>
          <w:p w14:paraId="176546F0" w14:textId="77777777" w:rsidR="0013696A" w:rsidRPr="000A3874" w:rsidRDefault="0013696A" w:rsidP="004E16B6">
            <w:pPr>
              <w:spacing w:after="0" w:line="240" w:lineRule="auto"/>
              <w:jc w:val="center"/>
              <w:rPr>
                <w:rFonts w:eastAsia="Times New Roman" w:cs="Times New Roman"/>
                <w:b/>
                <w:bCs/>
                <w:color w:val="000000"/>
                <w:szCs w:val="28"/>
                <w:lang w:val="vi-VN"/>
              </w:rPr>
            </w:pPr>
          </w:p>
        </w:tc>
        <w:tc>
          <w:tcPr>
            <w:tcW w:w="331" w:type="pct"/>
            <w:vAlign w:val="center"/>
          </w:tcPr>
          <w:p w14:paraId="235F1B83" w14:textId="77777777" w:rsidR="0013696A" w:rsidRPr="000A3874" w:rsidRDefault="00272428" w:rsidP="004E16B6">
            <w:pPr>
              <w:spacing w:after="0" w:line="240" w:lineRule="auto"/>
              <w:jc w:val="center"/>
              <w:rPr>
                <w:rFonts w:eastAsia="Times New Roman" w:cs="Times New Roman"/>
                <w:b/>
                <w:bCs/>
                <w:color w:val="000000"/>
                <w:szCs w:val="28"/>
              </w:rPr>
            </w:pPr>
            <w:r w:rsidRPr="000A3874">
              <w:rPr>
                <w:rFonts w:eastAsia="Times New Roman" w:cs="Times New Roman"/>
                <w:b/>
                <w:bCs/>
                <w:color w:val="000000"/>
                <w:szCs w:val="28"/>
              </w:rPr>
              <w:t>3</w:t>
            </w:r>
          </w:p>
        </w:tc>
        <w:tc>
          <w:tcPr>
            <w:tcW w:w="481" w:type="pct"/>
            <w:vAlign w:val="center"/>
          </w:tcPr>
          <w:p w14:paraId="12AF3E85" w14:textId="77777777" w:rsidR="0013696A" w:rsidRPr="000A3874" w:rsidRDefault="0013696A" w:rsidP="004E16B6">
            <w:pPr>
              <w:spacing w:after="0" w:line="240" w:lineRule="auto"/>
              <w:jc w:val="center"/>
              <w:rPr>
                <w:rFonts w:eastAsia="Times New Roman" w:cs="Times New Roman"/>
                <w:b/>
                <w:bCs/>
                <w:color w:val="000000"/>
                <w:szCs w:val="28"/>
                <w:lang w:val="vi-VN"/>
              </w:rPr>
            </w:pPr>
          </w:p>
        </w:tc>
      </w:tr>
      <w:tr w:rsidR="00D80414" w:rsidRPr="000A3874" w14:paraId="7C29D093" w14:textId="77777777" w:rsidTr="00584343">
        <w:trPr>
          <w:tblCellSpacing w:w="0" w:type="dxa"/>
        </w:trPr>
        <w:tc>
          <w:tcPr>
            <w:tcW w:w="294" w:type="pct"/>
            <w:vMerge w:val="restart"/>
            <w:shd w:val="clear" w:color="auto" w:fill="auto"/>
            <w:vAlign w:val="center"/>
            <w:hideMark/>
          </w:tcPr>
          <w:p w14:paraId="1BBF6EA1"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 </w:t>
            </w:r>
          </w:p>
        </w:tc>
        <w:tc>
          <w:tcPr>
            <w:tcW w:w="2163" w:type="pct"/>
            <w:shd w:val="clear" w:color="auto" w:fill="auto"/>
            <w:vAlign w:val="center"/>
            <w:hideMark/>
          </w:tcPr>
          <w:p w14:paraId="1A03CF83"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a) Đạt 100%</w:t>
            </w:r>
          </w:p>
        </w:tc>
        <w:tc>
          <w:tcPr>
            <w:tcW w:w="361" w:type="pct"/>
            <w:shd w:val="clear" w:color="auto" w:fill="auto"/>
            <w:vAlign w:val="center"/>
            <w:hideMark/>
          </w:tcPr>
          <w:p w14:paraId="1F3C90D6"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3</w:t>
            </w:r>
          </w:p>
        </w:tc>
        <w:tc>
          <w:tcPr>
            <w:tcW w:w="1009" w:type="pct"/>
          </w:tcPr>
          <w:p w14:paraId="718D16B7"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4CAD546E"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308CD3CF" w14:textId="77777777" w:rsidR="0013696A" w:rsidRPr="000A3874" w:rsidRDefault="00272428"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rPr>
              <w:t>3</w:t>
            </w:r>
          </w:p>
        </w:tc>
        <w:tc>
          <w:tcPr>
            <w:tcW w:w="481" w:type="pct"/>
            <w:vAlign w:val="center"/>
          </w:tcPr>
          <w:p w14:paraId="25A6697E"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5E38B4CC" w14:textId="77777777" w:rsidTr="00584343">
        <w:trPr>
          <w:tblCellSpacing w:w="0" w:type="dxa"/>
        </w:trPr>
        <w:tc>
          <w:tcPr>
            <w:tcW w:w="294" w:type="pct"/>
            <w:vMerge/>
            <w:shd w:val="clear" w:color="auto" w:fill="FFFFFF"/>
            <w:vAlign w:val="center"/>
            <w:hideMark/>
          </w:tcPr>
          <w:p w14:paraId="6B339461"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34D04C8B"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b) Từ 90% đến dưới 100%</w:t>
            </w:r>
          </w:p>
        </w:tc>
        <w:tc>
          <w:tcPr>
            <w:tcW w:w="361" w:type="pct"/>
            <w:shd w:val="clear" w:color="auto" w:fill="auto"/>
            <w:vAlign w:val="center"/>
            <w:hideMark/>
          </w:tcPr>
          <w:p w14:paraId="36153B5A"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2</w:t>
            </w:r>
          </w:p>
        </w:tc>
        <w:tc>
          <w:tcPr>
            <w:tcW w:w="1009" w:type="pct"/>
          </w:tcPr>
          <w:p w14:paraId="6792B0C7"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0194AE45"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3FEE36BA"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30B6571D"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6C66971A" w14:textId="77777777" w:rsidTr="00584343">
        <w:trPr>
          <w:tblCellSpacing w:w="0" w:type="dxa"/>
        </w:trPr>
        <w:tc>
          <w:tcPr>
            <w:tcW w:w="294" w:type="pct"/>
            <w:vMerge/>
            <w:shd w:val="clear" w:color="auto" w:fill="FFFFFF"/>
            <w:vAlign w:val="center"/>
            <w:hideMark/>
          </w:tcPr>
          <w:p w14:paraId="407CD7F7"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1076011D"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c) Từ 80% đến dưới 90%</w:t>
            </w:r>
          </w:p>
        </w:tc>
        <w:tc>
          <w:tcPr>
            <w:tcW w:w="361" w:type="pct"/>
            <w:shd w:val="clear" w:color="auto" w:fill="auto"/>
            <w:vAlign w:val="center"/>
            <w:hideMark/>
          </w:tcPr>
          <w:p w14:paraId="1A157BF8"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1</w:t>
            </w:r>
          </w:p>
        </w:tc>
        <w:tc>
          <w:tcPr>
            <w:tcW w:w="1009" w:type="pct"/>
          </w:tcPr>
          <w:p w14:paraId="4541A90B"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02FEDD92"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0686E3F6"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7FE41780"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6284379B" w14:textId="77777777" w:rsidTr="00584343">
        <w:trPr>
          <w:tblCellSpacing w:w="0" w:type="dxa"/>
        </w:trPr>
        <w:tc>
          <w:tcPr>
            <w:tcW w:w="294" w:type="pct"/>
            <w:vMerge/>
            <w:shd w:val="clear" w:color="auto" w:fill="FFFFFF"/>
            <w:vAlign w:val="center"/>
            <w:hideMark/>
          </w:tcPr>
          <w:p w14:paraId="36BFBD0D"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74C47842"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d) Từ 70% đến dưới 80%</w:t>
            </w:r>
          </w:p>
        </w:tc>
        <w:tc>
          <w:tcPr>
            <w:tcW w:w="361" w:type="pct"/>
            <w:shd w:val="clear" w:color="auto" w:fill="auto"/>
            <w:vAlign w:val="center"/>
            <w:hideMark/>
          </w:tcPr>
          <w:p w14:paraId="30466254"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0,5</w:t>
            </w:r>
          </w:p>
        </w:tc>
        <w:tc>
          <w:tcPr>
            <w:tcW w:w="1009" w:type="pct"/>
          </w:tcPr>
          <w:p w14:paraId="17370F27"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364D0E74"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45305653"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6A6C945A"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16F05625" w14:textId="77777777" w:rsidTr="00584343">
        <w:trPr>
          <w:tblCellSpacing w:w="0" w:type="dxa"/>
        </w:trPr>
        <w:tc>
          <w:tcPr>
            <w:tcW w:w="294" w:type="pct"/>
            <w:vMerge/>
            <w:shd w:val="clear" w:color="auto" w:fill="FFFFFF"/>
            <w:vAlign w:val="center"/>
            <w:hideMark/>
          </w:tcPr>
          <w:p w14:paraId="05561944"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53140504"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đ) Từ 50% đến dưới 70%</w:t>
            </w:r>
          </w:p>
        </w:tc>
        <w:tc>
          <w:tcPr>
            <w:tcW w:w="361" w:type="pct"/>
            <w:shd w:val="clear" w:color="auto" w:fill="auto"/>
            <w:vAlign w:val="center"/>
            <w:hideMark/>
          </w:tcPr>
          <w:p w14:paraId="421156F3"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0,25</w:t>
            </w:r>
          </w:p>
        </w:tc>
        <w:tc>
          <w:tcPr>
            <w:tcW w:w="1009" w:type="pct"/>
          </w:tcPr>
          <w:p w14:paraId="2E4182B8"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2240898A"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20E92B8E"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2C38B7CF"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1453FB29" w14:textId="77777777" w:rsidTr="00584343">
        <w:trPr>
          <w:tblCellSpacing w:w="0" w:type="dxa"/>
        </w:trPr>
        <w:tc>
          <w:tcPr>
            <w:tcW w:w="294" w:type="pct"/>
            <w:vMerge/>
            <w:shd w:val="clear" w:color="auto" w:fill="FFFFFF"/>
            <w:vAlign w:val="center"/>
            <w:hideMark/>
          </w:tcPr>
          <w:p w14:paraId="1D258A08"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442D1E69"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e) Dưới 50%</w:t>
            </w:r>
          </w:p>
        </w:tc>
        <w:tc>
          <w:tcPr>
            <w:tcW w:w="361" w:type="pct"/>
            <w:shd w:val="clear" w:color="auto" w:fill="auto"/>
            <w:vAlign w:val="center"/>
            <w:hideMark/>
          </w:tcPr>
          <w:p w14:paraId="11F48341"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0</w:t>
            </w:r>
          </w:p>
        </w:tc>
        <w:tc>
          <w:tcPr>
            <w:tcW w:w="1009" w:type="pct"/>
          </w:tcPr>
          <w:p w14:paraId="6C5C17AC"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24051121"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716EEB56"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474745F7"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762B36C1" w14:textId="77777777" w:rsidTr="00584343">
        <w:trPr>
          <w:tblCellSpacing w:w="0" w:type="dxa"/>
        </w:trPr>
        <w:tc>
          <w:tcPr>
            <w:tcW w:w="294" w:type="pct"/>
            <w:shd w:val="clear" w:color="auto" w:fill="auto"/>
            <w:vAlign w:val="center"/>
            <w:hideMark/>
          </w:tcPr>
          <w:p w14:paraId="74D712FB"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b/>
                <w:bCs/>
                <w:color w:val="000000"/>
                <w:szCs w:val="28"/>
                <w:lang w:val="vi-VN"/>
              </w:rPr>
              <w:t>Chỉ tiêu 6</w:t>
            </w:r>
          </w:p>
        </w:tc>
        <w:tc>
          <w:tcPr>
            <w:tcW w:w="2163" w:type="pct"/>
            <w:shd w:val="clear" w:color="auto" w:fill="auto"/>
            <w:vAlign w:val="center"/>
            <w:hideMark/>
          </w:tcPr>
          <w:p w14:paraId="7A002523"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b/>
                <w:bCs/>
                <w:color w:val="000000"/>
                <w:szCs w:val="28"/>
                <w:lang w:val="vi-VN"/>
              </w:rPr>
              <w:t>Bảo đảm kinh phí, cơ sở vật chất, phương tiện để thực hiện nhiệm vụ phổ biến, giáo dục pháp luật theo đúng quy định pháp luật về phổ biến, giáo dục pháp luật</w:t>
            </w:r>
          </w:p>
        </w:tc>
        <w:tc>
          <w:tcPr>
            <w:tcW w:w="361" w:type="pct"/>
            <w:shd w:val="clear" w:color="auto" w:fill="auto"/>
            <w:vAlign w:val="center"/>
            <w:hideMark/>
          </w:tcPr>
          <w:p w14:paraId="729D9697"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b/>
                <w:bCs/>
                <w:color w:val="000000"/>
                <w:szCs w:val="28"/>
                <w:lang w:val="vi-VN"/>
              </w:rPr>
              <w:t>3</w:t>
            </w:r>
          </w:p>
        </w:tc>
        <w:tc>
          <w:tcPr>
            <w:tcW w:w="1009" w:type="pct"/>
          </w:tcPr>
          <w:p w14:paraId="22A707D5" w14:textId="4608CA6A" w:rsidR="0013696A" w:rsidRPr="000A3874" w:rsidRDefault="007147E5" w:rsidP="006B23A2">
            <w:pPr>
              <w:spacing w:after="0" w:line="240" w:lineRule="auto"/>
              <w:jc w:val="center"/>
              <w:rPr>
                <w:rFonts w:eastAsia="Times New Roman" w:cs="Times New Roman"/>
                <w:b/>
                <w:bCs/>
                <w:color w:val="000000"/>
                <w:szCs w:val="28"/>
              </w:rPr>
            </w:pPr>
            <w:r w:rsidRPr="000A3874">
              <w:rPr>
                <w:rFonts w:eastAsia="Times New Roman" w:cs="Times New Roman"/>
                <w:b/>
                <w:bCs/>
                <w:color w:val="000000"/>
                <w:szCs w:val="28"/>
              </w:rPr>
              <w:t xml:space="preserve"> Trong năm đã bố trí kinh phí cho </w:t>
            </w:r>
            <w:r w:rsidR="009F6A52" w:rsidRPr="000A3874">
              <w:rPr>
                <w:rFonts w:eastAsia="Times New Roman" w:cs="Times New Roman"/>
                <w:b/>
                <w:bCs/>
                <w:color w:val="000000"/>
                <w:szCs w:val="28"/>
              </w:rPr>
              <w:t>công</w:t>
            </w:r>
            <w:r w:rsidR="006B23A2" w:rsidRPr="000A3874">
              <w:rPr>
                <w:rFonts w:eastAsia="Times New Roman" w:cs="Times New Roman"/>
                <w:b/>
                <w:bCs/>
                <w:color w:val="000000"/>
                <w:szCs w:val="28"/>
              </w:rPr>
              <w:t xml:space="preserve"> tác</w:t>
            </w:r>
            <w:r w:rsidRPr="000A3874">
              <w:rPr>
                <w:rFonts w:eastAsia="Times New Roman" w:cs="Times New Roman"/>
                <w:b/>
                <w:bCs/>
                <w:color w:val="000000"/>
                <w:szCs w:val="28"/>
              </w:rPr>
              <w:t xml:space="preserve"> thực hiện PBGDPL </w:t>
            </w:r>
            <w:r w:rsidR="00A6385A" w:rsidRPr="000A3874">
              <w:rPr>
                <w:rFonts w:eastAsia="Times New Roman" w:cs="Times New Roman"/>
                <w:b/>
                <w:bCs/>
                <w:color w:val="000000"/>
                <w:szCs w:val="28"/>
                <w:lang w:val="vi-VN"/>
              </w:rPr>
              <w:t>15</w:t>
            </w:r>
            <w:r w:rsidRPr="000A3874">
              <w:rPr>
                <w:rFonts w:eastAsia="Times New Roman" w:cs="Times New Roman"/>
                <w:b/>
                <w:bCs/>
                <w:color w:val="000000"/>
                <w:szCs w:val="28"/>
              </w:rPr>
              <w:t xml:space="preserve"> triệu</w:t>
            </w:r>
            <w:r w:rsidR="006B23A2" w:rsidRPr="000A3874">
              <w:rPr>
                <w:rFonts w:eastAsia="Times New Roman" w:cs="Times New Roman"/>
                <w:b/>
                <w:bCs/>
                <w:color w:val="000000"/>
                <w:szCs w:val="28"/>
              </w:rPr>
              <w:t xml:space="preserve"> đồng.</w:t>
            </w:r>
          </w:p>
        </w:tc>
        <w:tc>
          <w:tcPr>
            <w:tcW w:w="361" w:type="pct"/>
          </w:tcPr>
          <w:p w14:paraId="7CE43C49" w14:textId="77777777" w:rsidR="0013696A" w:rsidRPr="000A3874" w:rsidRDefault="0013696A" w:rsidP="004E16B6">
            <w:pPr>
              <w:spacing w:after="0" w:line="240" w:lineRule="auto"/>
              <w:jc w:val="center"/>
              <w:rPr>
                <w:rFonts w:eastAsia="Times New Roman" w:cs="Times New Roman"/>
                <w:b/>
                <w:bCs/>
                <w:color w:val="000000"/>
                <w:szCs w:val="28"/>
                <w:lang w:val="vi-VN"/>
              </w:rPr>
            </w:pPr>
          </w:p>
        </w:tc>
        <w:tc>
          <w:tcPr>
            <w:tcW w:w="331" w:type="pct"/>
            <w:vAlign w:val="center"/>
          </w:tcPr>
          <w:p w14:paraId="5AE9A86A" w14:textId="77777777" w:rsidR="0013696A" w:rsidRPr="000A3874" w:rsidRDefault="00272428" w:rsidP="004E16B6">
            <w:pPr>
              <w:spacing w:after="0" w:line="240" w:lineRule="auto"/>
              <w:jc w:val="center"/>
              <w:rPr>
                <w:rFonts w:eastAsia="Times New Roman" w:cs="Times New Roman"/>
                <w:b/>
                <w:bCs/>
                <w:color w:val="000000"/>
                <w:szCs w:val="28"/>
              </w:rPr>
            </w:pPr>
            <w:r w:rsidRPr="000A3874">
              <w:rPr>
                <w:rFonts w:eastAsia="Times New Roman" w:cs="Times New Roman"/>
                <w:b/>
                <w:bCs/>
                <w:color w:val="000000"/>
                <w:szCs w:val="28"/>
              </w:rPr>
              <w:t>3</w:t>
            </w:r>
          </w:p>
        </w:tc>
        <w:tc>
          <w:tcPr>
            <w:tcW w:w="481" w:type="pct"/>
            <w:vAlign w:val="center"/>
          </w:tcPr>
          <w:p w14:paraId="50EED9ED" w14:textId="77777777" w:rsidR="0013696A" w:rsidRPr="000A3874" w:rsidRDefault="0013696A" w:rsidP="004E16B6">
            <w:pPr>
              <w:spacing w:after="0" w:line="240" w:lineRule="auto"/>
              <w:jc w:val="center"/>
              <w:rPr>
                <w:rFonts w:eastAsia="Times New Roman" w:cs="Times New Roman"/>
                <w:b/>
                <w:bCs/>
                <w:color w:val="000000"/>
                <w:szCs w:val="28"/>
                <w:lang w:val="vi-VN"/>
              </w:rPr>
            </w:pPr>
          </w:p>
        </w:tc>
      </w:tr>
      <w:tr w:rsidR="00D80414" w:rsidRPr="000A3874" w14:paraId="159D181D" w14:textId="77777777" w:rsidTr="00584343">
        <w:trPr>
          <w:tblCellSpacing w:w="0" w:type="dxa"/>
        </w:trPr>
        <w:tc>
          <w:tcPr>
            <w:tcW w:w="294" w:type="pct"/>
            <w:vMerge w:val="restart"/>
            <w:shd w:val="clear" w:color="auto" w:fill="auto"/>
            <w:vAlign w:val="center"/>
            <w:hideMark/>
          </w:tcPr>
          <w:p w14:paraId="72E08C43"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 </w:t>
            </w:r>
          </w:p>
        </w:tc>
        <w:tc>
          <w:tcPr>
            <w:tcW w:w="2163" w:type="pct"/>
            <w:shd w:val="clear" w:color="auto" w:fill="auto"/>
            <w:vAlign w:val="center"/>
            <w:hideMark/>
          </w:tcPr>
          <w:p w14:paraId="2B71D3D0"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a) Số kinh phí được bố trí đã bảo đảm thực hiện 100% số nhiệm vụ quy định tại mục 2 chỉ tiêu 3 của tiêu chí này</w:t>
            </w:r>
          </w:p>
        </w:tc>
        <w:tc>
          <w:tcPr>
            <w:tcW w:w="361" w:type="pct"/>
            <w:shd w:val="clear" w:color="auto" w:fill="auto"/>
            <w:vAlign w:val="center"/>
            <w:hideMark/>
          </w:tcPr>
          <w:p w14:paraId="48D79493"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3</w:t>
            </w:r>
          </w:p>
        </w:tc>
        <w:tc>
          <w:tcPr>
            <w:tcW w:w="1009" w:type="pct"/>
          </w:tcPr>
          <w:p w14:paraId="116BA638"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69D46B83"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152D7123" w14:textId="77777777" w:rsidR="0013696A" w:rsidRPr="000A3874" w:rsidRDefault="00272428"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rPr>
              <w:t>3</w:t>
            </w:r>
          </w:p>
        </w:tc>
        <w:tc>
          <w:tcPr>
            <w:tcW w:w="481" w:type="pct"/>
            <w:vAlign w:val="center"/>
          </w:tcPr>
          <w:p w14:paraId="0B59F873"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522A24D0" w14:textId="77777777" w:rsidTr="00584343">
        <w:trPr>
          <w:tblCellSpacing w:w="0" w:type="dxa"/>
        </w:trPr>
        <w:tc>
          <w:tcPr>
            <w:tcW w:w="294" w:type="pct"/>
            <w:vMerge/>
            <w:shd w:val="clear" w:color="auto" w:fill="FFFFFF"/>
            <w:vAlign w:val="center"/>
            <w:hideMark/>
          </w:tcPr>
          <w:p w14:paraId="46B2DD30"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56DC4D4F"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b) Số kinh phí được bố trí đã bảo đảm thực hiện từ 90% đến dưới 100% số nhiệm vụ quy định tại mục 2 chỉ tiêu 3 của tiêu chí này</w:t>
            </w:r>
          </w:p>
        </w:tc>
        <w:tc>
          <w:tcPr>
            <w:tcW w:w="361" w:type="pct"/>
            <w:shd w:val="clear" w:color="auto" w:fill="auto"/>
            <w:vAlign w:val="center"/>
            <w:hideMark/>
          </w:tcPr>
          <w:p w14:paraId="5C8EA57E"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2</w:t>
            </w:r>
          </w:p>
        </w:tc>
        <w:tc>
          <w:tcPr>
            <w:tcW w:w="1009" w:type="pct"/>
          </w:tcPr>
          <w:p w14:paraId="676FABC9"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421E3621"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1C0F7059"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1755D070"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721BDCA5" w14:textId="77777777" w:rsidTr="00584343">
        <w:trPr>
          <w:tblCellSpacing w:w="0" w:type="dxa"/>
        </w:trPr>
        <w:tc>
          <w:tcPr>
            <w:tcW w:w="294" w:type="pct"/>
            <w:vMerge/>
            <w:shd w:val="clear" w:color="auto" w:fill="FFFFFF"/>
            <w:vAlign w:val="center"/>
            <w:hideMark/>
          </w:tcPr>
          <w:p w14:paraId="35D32E62"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01A731E2"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c) Số kinh phí được bố trí đã bảo đảm thực hiện từ 80% đến dưới 90% số nhiệm vụ quy định tại mục 2 chỉ tiêu 3 của tiêu chí này</w:t>
            </w:r>
          </w:p>
        </w:tc>
        <w:tc>
          <w:tcPr>
            <w:tcW w:w="361" w:type="pct"/>
            <w:shd w:val="clear" w:color="auto" w:fill="auto"/>
            <w:vAlign w:val="center"/>
            <w:hideMark/>
          </w:tcPr>
          <w:p w14:paraId="06315B22"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1</w:t>
            </w:r>
          </w:p>
        </w:tc>
        <w:tc>
          <w:tcPr>
            <w:tcW w:w="1009" w:type="pct"/>
          </w:tcPr>
          <w:p w14:paraId="2E81EB64"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4930179A"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5506594E"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6F9CEC23"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54E2F12D" w14:textId="77777777" w:rsidTr="00584343">
        <w:trPr>
          <w:tblCellSpacing w:w="0" w:type="dxa"/>
        </w:trPr>
        <w:tc>
          <w:tcPr>
            <w:tcW w:w="294" w:type="pct"/>
            <w:vMerge/>
            <w:shd w:val="clear" w:color="auto" w:fill="FFFFFF"/>
            <w:vAlign w:val="center"/>
            <w:hideMark/>
          </w:tcPr>
          <w:p w14:paraId="31EC8F5E"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5B44D280"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 xml:space="preserve">d) Số kinh phí được bố trí đã bảo đảm thực hiện từ 70% đến dưới 80% </w:t>
            </w:r>
            <w:r w:rsidRPr="000A3874">
              <w:rPr>
                <w:rFonts w:eastAsia="Times New Roman" w:cs="Times New Roman"/>
                <w:color w:val="000000"/>
                <w:szCs w:val="28"/>
                <w:lang w:val="vi-VN"/>
              </w:rPr>
              <w:lastRenderedPageBreak/>
              <w:t>số nhiệm vụ quy định tại mục 2 chỉ tiêu 3 của tiêu chí này</w:t>
            </w:r>
          </w:p>
        </w:tc>
        <w:tc>
          <w:tcPr>
            <w:tcW w:w="361" w:type="pct"/>
            <w:shd w:val="clear" w:color="auto" w:fill="auto"/>
            <w:vAlign w:val="center"/>
            <w:hideMark/>
          </w:tcPr>
          <w:p w14:paraId="7A4C7208"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lastRenderedPageBreak/>
              <w:t>0,5</w:t>
            </w:r>
          </w:p>
        </w:tc>
        <w:tc>
          <w:tcPr>
            <w:tcW w:w="1009" w:type="pct"/>
          </w:tcPr>
          <w:p w14:paraId="61BF8E92"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0CCD6603"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3ECF34F1"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2E2ECFB4"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5DE7841A" w14:textId="77777777" w:rsidTr="00584343">
        <w:trPr>
          <w:tblCellSpacing w:w="0" w:type="dxa"/>
        </w:trPr>
        <w:tc>
          <w:tcPr>
            <w:tcW w:w="294" w:type="pct"/>
            <w:vMerge/>
            <w:shd w:val="clear" w:color="auto" w:fill="FFFFFF"/>
            <w:vAlign w:val="center"/>
            <w:hideMark/>
          </w:tcPr>
          <w:p w14:paraId="214B1B73"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5968C4EC"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đ) Số kinh phí được bố trí đã bảo đảm thực hiện từ 50% đến dưới 70% số nhiệm vụ quy định tại mục 2 chỉ tiêu 3 của tiêu chí này</w:t>
            </w:r>
          </w:p>
        </w:tc>
        <w:tc>
          <w:tcPr>
            <w:tcW w:w="361" w:type="pct"/>
            <w:shd w:val="clear" w:color="auto" w:fill="auto"/>
            <w:vAlign w:val="center"/>
            <w:hideMark/>
          </w:tcPr>
          <w:p w14:paraId="235769C7"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0,25</w:t>
            </w:r>
          </w:p>
        </w:tc>
        <w:tc>
          <w:tcPr>
            <w:tcW w:w="1009" w:type="pct"/>
          </w:tcPr>
          <w:p w14:paraId="6B81BB2D"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6AF69CEA"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11EEA8AF"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0BC9F5CE"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761FB0C6" w14:textId="77777777" w:rsidTr="00584343">
        <w:trPr>
          <w:tblCellSpacing w:w="0" w:type="dxa"/>
        </w:trPr>
        <w:tc>
          <w:tcPr>
            <w:tcW w:w="294" w:type="pct"/>
            <w:vMerge/>
            <w:shd w:val="clear" w:color="auto" w:fill="FFFFFF"/>
            <w:vAlign w:val="center"/>
            <w:hideMark/>
          </w:tcPr>
          <w:p w14:paraId="15C3AFFE"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0F434EE3"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e) Số kinh phí được bố trí đã bảo đảm thực hiện dưới 50% số nhiệm vụ quy định tại mục 2 chỉ tiêu 3 của tiêu chí này</w:t>
            </w:r>
          </w:p>
        </w:tc>
        <w:tc>
          <w:tcPr>
            <w:tcW w:w="361" w:type="pct"/>
            <w:shd w:val="clear" w:color="auto" w:fill="auto"/>
            <w:vAlign w:val="center"/>
            <w:hideMark/>
          </w:tcPr>
          <w:p w14:paraId="24360301"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0</w:t>
            </w:r>
          </w:p>
        </w:tc>
        <w:tc>
          <w:tcPr>
            <w:tcW w:w="1009" w:type="pct"/>
          </w:tcPr>
          <w:p w14:paraId="471DFB1B"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6437080F"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2E3D0BB4"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76F6D393"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2D147467" w14:textId="77777777" w:rsidTr="00584343">
        <w:trPr>
          <w:tblCellSpacing w:w="0" w:type="dxa"/>
        </w:trPr>
        <w:tc>
          <w:tcPr>
            <w:tcW w:w="294" w:type="pct"/>
            <w:shd w:val="clear" w:color="auto" w:fill="auto"/>
            <w:vAlign w:val="center"/>
            <w:hideMark/>
          </w:tcPr>
          <w:p w14:paraId="38CD9E3B"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b/>
                <w:bCs/>
                <w:color w:val="000000"/>
                <w:szCs w:val="28"/>
                <w:lang w:val="vi-VN"/>
              </w:rPr>
              <w:t>Tiêu chí 3</w:t>
            </w:r>
          </w:p>
        </w:tc>
        <w:tc>
          <w:tcPr>
            <w:tcW w:w="2163" w:type="pct"/>
            <w:shd w:val="clear" w:color="auto" w:fill="auto"/>
            <w:vAlign w:val="center"/>
            <w:hideMark/>
          </w:tcPr>
          <w:p w14:paraId="433C127A"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b/>
                <w:bCs/>
                <w:color w:val="000000"/>
                <w:szCs w:val="28"/>
                <w:lang w:val="vi-VN"/>
              </w:rPr>
              <w:t>Hòa giải ở cơ sở, trợ giúp pháp lý</w:t>
            </w:r>
          </w:p>
        </w:tc>
        <w:tc>
          <w:tcPr>
            <w:tcW w:w="361" w:type="pct"/>
            <w:shd w:val="clear" w:color="auto" w:fill="auto"/>
            <w:vAlign w:val="center"/>
            <w:hideMark/>
          </w:tcPr>
          <w:p w14:paraId="729DB260"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b/>
                <w:bCs/>
                <w:color w:val="000000"/>
                <w:szCs w:val="28"/>
                <w:lang w:val="vi-VN"/>
              </w:rPr>
              <w:t>15</w:t>
            </w:r>
          </w:p>
        </w:tc>
        <w:tc>
          <w:tcPr>
            <w:tcW w:w="1009" w:type="pct"/>
          </w:tcPr>
          <w:p w14:paraId="26D107D6" w14:textId="77777777" w:rsidR="0013696A" w:rsidRPr="000A3874" w:rsidRDefault="0013696A" w:rsidP="004E16B6">
            <w:pPr>
              <w:spacing w:after="0" w:line="240" w:lineRule="auto"/>
              <w:jc w:val="center"/>
              <w:rPr>
                <w:rFonts w:eastAsia="Times New Roman" w:cs="Times New Roman"/>
                <w:b/>
                <w:bCs/>
                <w:color w:val="000000"/>
                <w:szCs w:val="28"/>
                <w:lang w:val="vi-VN"/>
              </w:rPr>
            </w:pPr>
          </w:p>
        </w:tc>
        <w:tc>
          <w:tcPr>
            <w:tcW w:w="361" w:type="pct"/>
          </w:tcPr>
          <w:p w14:paraId="3C265311" w14:textId="77777777" w:rsidR="0013696A" w:rsidRPr="000A3874" w:rsidRDefault="0013696A" w:rsidP="004E16B6">
            <w:pPr>
              <w:spacing w:after="0" w:line="240" w:lineRule="auto"/>
              <w:jc w:val="center"/>
              <w:rPr>
                <w:rFonts w:eastAsia="Times New Roman" w:cs="Times New Roman"/>
                <w:b/>
                <w:bCs/>
                <w:color w:val="000000"/>
                <w:szCs w:val="28"/>
                <w:lang w:val="vi-VN"/>
              </w:rPr>
            </w:pPr>
          </w:p>
        </w:tc>
        <w:tc>
          <w:tcPr>
            <w:tcW w:w="331" w:type="pct"/>
            <w:vAlign w:val="center"/>
          </w:tcPr>
          <w:p w14:paraId="254D811A" w14:textId="77777777" w:rsidR="0013696A" w:rsidRPr="000A3874" w:rsidRDefault="00D123B3" w:rsidP="004E16B6">
            <w:pPr>
              <w:spacing w:after="0" w:line="240" w:lineRule="auto"/>
              <w:jc w:val="center"/>
              <w:rPr>
                <w:rFonts w:eastAsia="Times New Roman" w:cs="Times New Roman"/>
                <w:b/>
                <w:bCs/>
                <w:color w:val="000000"/>
                <w:szCs w:val="28"/>
              </w:rPr>
            </w:pPr>
            <w:r w:rsidRPr="000A3874">
              <w:rPr>
                <w:rFonts w:eastAsia="Times New Roman" w:cs="Times New Roman"/>
                <w:b/>
                <w:bCs/>
                <w:color w:val="000000"/>
                <w:szCs w:val="28"/>
              </w:rPr>
              <w:t>15</w:t>
            </w:r>
          </w:p>
        </w:tc>
        <w:tc>
          <w:tcPr>
            <w:tcW w:w="481" w:type="pct"/>
            <w:vAlign w:val="center"/>
          </w:tcPr>
          <w:p w14:paraId="295E98B1" w14:textId="77777777" w:rsidR="0013696A" w:rsidRPr="000A3874" w:rsidRDefault="0013696A" w:rsidP="004E16B6">
            <w:pPr>
              <w:spacing w:after="0" w:line="240" w:lineRule="auto"/>
              <w:jc w:val="center"/>
              <w:rPr>
                <w:rFonts w:eastAsia="Times New Roman" w:cs="Times New Roman"/>
                <w:b/>
                <w:bCs/>
                <w:color w:val="000000"/>
                <w:szCs w:val="28"/>
                <w:lang w:val="vi-VN"/>
              </w:rPr>
            </w:pPr>
          </w:p>
        </w:tc>
      </w:tr>
      <w:tr w:rsidR="00D80414" w:rsidRPr="000A3874" w14:paraId="4381FF7C" w14:textId="77777777" w:rsidTr="00584343">
        <w:trPr>
          <w:tblCellSpacing w:w="0" w:type="dxa"/>
        </w:trPr>
        <w:tc>
          <w:tcPr>
            <w:tcW w:w="294" w:type="pct"/>
            <w:shd w:val="clear" w:color="auto" w:fill="auto"/>
            <w:vAlign w:val="center"/>
            <w:hideMark/>
          </w:tcPr>
          <w:p w14:paraId="04C24C71"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b/>
                <w:bCs/>
                <w:color w:val="000000"/>
                <w:szCs w:val="28"/>
                <w:lang w:val="vi-VN"/>
              </w:rPr>
              <w:t>Chỉ tiêu 1</w:t>
            </w:r>
          </w:p>
        </w:tc>
        <w:tc>
          <w:tcPr>
            <w:tcW w:w="2163" w:type="pct"/>
            <w:shd w:val="clear" w:color="auto" w:fill="auto"/>
            <w:vAlign w:val="center"/>
            <w:hideMark/>
          </w:tcPr>
          <w:p w14:paraId="2CFB474B"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b/>
                <w:bCs/>
                <w:color w:val="000000"/>
                <w:szCs w:val="28"/>
                <w:lang w:val="vi-VN"/>
              </w:rPr>
              <w:t>Các mâu thuẫn, tranh chấp, vi phạm pháp luật thuộc phạm vi hòa giải ở cơ sở được hòa giải kịp thời, hiệu quả theo đúng quy định pháp luật về hòa giải ở cơ sở</w:t>
            </w:r>
            <w:r w:rsidRPr="000A3874">
              <w:rPr>
                <w:rFonts w:eastAsia="Times New Roman" w:cs="Times New Roman"/>
                <w:color w:val="000000"/>
                <w:szCs w:val="28"/>
                <w:lang w:val="vi-VN"/>
              </w:rPr>
              <w:t> (sau đây gọi chung là vụ, việc hòa giải)</w:t>
            </w:r>
          </w:p>
          <w:p w14:paraId="3EEAE396"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i/>
                <w:iCs/>
                <w:color w:val="000000"/>
                <w:szCs w:val="28"/>
                <w:lang w:val="vi-VN"/>
              </w:rPr>
              <w:t>(Trong năm đánh giá không phát sinh vụ, việc hòa giải được tính 07 điểm)</w:t>
            </w:r>
          </w:p>
        </w:tc>
        <w:tc>
          <w:tcPr>
            <w:tcW w:w="361" w:type="pct"/>
            <w:shd w:val="clear" w:color="auto" w:fill="auto"/>
            <w:vAlign w:val="center"/>
            <w:hideMark/>
          </w:tcPr>
          <w:p w14:paraId="5429B514"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b/>
                <w:bCs/>
                <w:color w:val="000000"/>
                <w:szCs w:val="28"/>
                <w:lang w:val="vi-VN"/>
              </w:rPr>
              <w:t>7</w:t>
            </w:r>
          </w:p>
        </w:tc>
        <w:tc>
          <w:tcPr>
            <w:tcW w:w="1009" w:type="pct"/>
          </w:tcPr>
          <w:p w14:paraId="5F1493F5" w14:textId="77777777" w:rsidR="0013696A" w:rsidRPr="000A3874" w:rsidRDefault="0013696A" w:rsidP="004E16B6">
            <w:pPr>
              <w:spacing w:after="0" w:line="240" w:lineRule="auto"/>
              <w:jc w:val="center"/>
              <w:rPr>
                <w:rFonts w:eastAsia="Times New Roman" w:cs="Times New Roman"/>
                <w:b/>
                <w:bCs/>
                <w:color w:val="000000"/>
                <w:szCs w:val="28"/>
                <w:lang w:val="vi-VN"/>
              </w:rPr>
            </w:pPr>
          </w:p>
        </w:tc>
        <w:tc>
          <w:tcPr>
            <w:tcW w:w="361" w:type="pct"/>
          </w:tcPr>
          <w:p w14:paraId="337D1A16" w14:textId="77777777" w:rsidR="0013696A" w:rsidRPr="000A3874" w:rsidRDefault="0013696A" w:rsidP="004E16B6">
            <w:pPr>
              <w:spacing w:after="0" w:line="240" w:lineRule="auto"/>
              <w:jc w:val="center"/>
              <w:rPr>
                <w:rFonts w:eastAsia="Times New Roman" w:cs="Times New Roman"/>
                <w:b/>
                <w:bCs/>
                <w:color w:val="000000"/>
                <w:szCs w:val="28"/>
                <w:lang w:val="vi-VN"/>
              </w:rPr>
            </w:pPr>
          </w:p>
        </w:tc>
        <w:tc>
          <w:tcPr>
            <w:tcW w:w="331" w:type="pct"/>
            <w:vAlign w:val="center"/>
          </w:tcPr>
          <w:p w14:paraId="615E9009" w14:textId="77777777" w:rsidR="0013696A" w:rsidRPr="000A3874" w:rsidRDefault="009F6A52" w:rsidP="004E16B6">
            <w:pPr>
              <w:spacing w:after="0" w:line="240" w:lineRule="auto"/>
              <w:jc w:val="center"/>
              <w:rPr>
                <w:rFonts w:eastAsia="Times New Roman" w:cs="Times New Roman"/>
                <w:b/>
                <w:bCs/>
                <w:color w:val="000000"/>
                <w:szCs w:val="28"/>
              </w:rPr>
            </w:pPr>
            <w:r w:rsidRPr="000A3874">
              <w:rPr>
                <w:rFonts w:eastAsia="Times New Roman" w:cs="Times New Roman"/>
                <w:b/>
                <w:bCs/>
                <w:color w:val="000000"/>
                <w:szCs w:val="28"/>
              </w:rPr>
              <w:t>7</w:t>
            </w:r>
          </w:p>
        </w:tc>
        <w:tc>
          <w:tcPr>
            <w:tcW w:w="481" w:type="pct"/>
            <w:vAlign w:val="center"/>
          </w:tcPr>
          <w:p w14:paraId="03C8A581" w14:textId="77777777" w:rsidR="0013696A" w:rsidRPr="000A3874" w:rsidRDefault="0013696A" w:rsidP="004E16B6">
            <w:pPr>
              <w:spacing w:after="0" w:line="240" w:lineRule="auto"/>
              <w:jc w:val="center"/>
              <w:rPr>
                <w:rFonts w:eastAsia="Times New Roman" w:cs="Times New Roman"/>
                <w:b/>
                <w:bCs/>
                <w:color w:val="000000"/>
                <w:szCs w:val="28"/>
                <w:lang w:val="vi-VN"/>
              </w:rPr>
            </w:pPr>
          </w:p>
        </w:tc>
      </w:tr>
      <w:tr w:rsidR="00D80414" w:rsidRPr="000A3874" w14:paraId="5F19FB4B" w14:textId="77777777" w:rsidTr="00584343">
        <w:trPr>
          <w:tblCellSpacing w:w="0" w:type="dxa"/>
        </w:trPr>
        <w:tc>
          <w:tcPr>
            <w:tcW w:w="294" w:type="pct"/>
            <w:vMerge w:val="restart"/>
            <w:shd w:val="clear" w:color="auto" w:fill="auto"/>
            <w:vAlign w:val="center"/>
            <w:hideMark/>
          </w:tcPr>
          <w:p w14:paraId="6D3305AC"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 </w:t>
            </w:r>
          </w:p>
        </w:tc>
        <w:tc>
          <w:tcPr>
            <w:tcW w:w="2163" w:type="pct"/>
            <w:shd w:val="clear" w:color="auto" w:fill="auto"/>
            <w:vAlign w:val="center"/>
            <w:hideMark/>
          </w:tcPr>
          <w:p w14:paraId="596D7837"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1. Các vụ, việc hòa giải được tiếp nhận, giải quyết theo đúng quy định pháp luật về hòa giải ở cơ sở</w:t>
            </w:r>
          </w:p>
          <w:p w14:paraId="57A9C300"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i/>
                <w:iCs/>
                <w:color w:val="000000"/>
                <w:szCs w:val="28"/>
                <w:lang w:val="vi-VN"/>
              </w:rPr>
              <w:t>Tỷ lệ % = (Tổng số vụ, việc đã hòa giải đúng quy định/Tổng số vụ, việc đã tiếp nhận) x 100</w:t>
            </w:r>
          </w:p>
        </w:tc>
        <w:tc>
          <w:tcPr>
            <w:tcW w:w="361" w:type="pct"/>
            <w:shd w:val="clear" w:color="auto" w:fill="auto"/>
            <w:vAlign w:val="center"/>
            <w:hideMark/>
          </w:tcPr>
          <w:p w14:paraId="26AABBDB"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3,5</w:t>
            </w:r>
          </w:p>
        </w:tc>
        <w:tc>
          <w:tcPr>
            <w:tcW w:w="1009" w:type="pct"/>
          </w:tcPr>
          <w:p w14:paraId="7EF586C3"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2C3FEE9D"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2BB1B59C"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5B90DA77"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4264B402" w14:textId="77777777" w:rsidTr="00584343">
        <w:trPr>
          <w:tblCellSpacing w:w="0" w:type="dxa"/>
        </w:trPr>
        <w:tc>
          <w:tcPr>
            <w:tcW w:w="294" w:type="pct"/>
            <w:vMerge/>
            <w:shd w:val="clear" w:color="auto" w:fill="FFFFFF"/>
            <w:vAlign w:val="center"/>
            <w:hideMark/>
          </w:tcPr>
          <w:p w14:paraId="02CA53F3"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270353BE"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a) Đạt 100%</w:t>
            </w:r>
          </w:p>
        </w:tc>
        <w:tc>
          <w:tcPr>
            <w:tcW w:w="361" w:type="pct"/>
            <w:shd w:val="clear" w:color="auto" w:fill="auto"/>
            <w:vAlign w:val="center"/>
            <w:hideMark/>
          </w:tcPr>
          <w:p w14:paraId="45B057EC"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3,5</w:t>
            </w:r>
          </w:p>
        </w:tc>
        <w:tc>
          <w:tcPr>
            <w:tcW w:w="1009" w:type="pct"/>
          </w:tcPr>
          <w:p w14:paraId="1929D68C"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75187C38"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4762557F" w14:textId="77777777" w:rsidR="0013696A" w:rsidRPr="000A3874" w:rsidRDefault="009F6A52"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rPr>
              <w:t>3,5</w:t>
            </w:r>
          </w:p>
        </w:tc>
        <w:tc>
          <w:tcPr>
            <w:tcW w:w="481" w:type="pct"/>
            <w:vAlign w:val="center"/>
          </w:tcPr>
          <w:p w14:paraId="2276CB5F"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7C476DFD" w14:textId="77777777" w:rsidTr="00584343">
        <w:trPr>
          <w:tblCellSpacing w:w="0" w:type="dxa"/>
        </w:trPr>
        <w:tc>
          <w:tcPr>
            <w:tcW w:w="294" w:type="pct"/>
            <w:vMerge/>
            <w:shd w:val="clear" w:color="auto" w:fill="FFFFFF"/>
            <w:vAlign w:val="center"/>
            <w:hideMark/>
          </w:tcPr>
          <w:p w14:paraId="2C5A88EB"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28437132"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b) Từ 90% đến dưới 100%</w:t>
            </w:r>
          </w:p>
        </w:tc>
        <w:tc>
          <w:tcPr>
            <w:tcW w:w="361" w:type="pct"/>
            <w:shd w:val="clear" w:color="auto" w:fill="auto"/>
            <w:vAlign w:val="center"/>
            <w:hideMark/>
          </w:tcPr>
          <w:p w14:paraId="3E5A4C21"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2,5</w:t>
            </w:r>
          </w:p>
        </w:tc>
        <w:tc>
          <w:tcPr>
            <w:tcW w:w="1009" w:type="pct"/>
          </w:tcPr>
          <w:p w14:paraId="292753F9"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64CD43F5"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31B4F94D" w14:textId="77777777" w:rsidR="0013696A" w:rsidRPr="000A3874" w:rsidRDefault="0013696A" w:rsidP="004E16B6">
            <w:pPr>
              <w:spacing w:after="0" w:line="240" w:lineRule="auto"/>
              <w:jc w:val="center"/>
              <w:rPr>
                <w:rFonts w:eastAsia="Times New Roman" w:cs="Times New Roman"/>
                <w:color w:val="000000"/>
                <w:szCs w:val="28"/>
              </w:rPr>
            </w:pPr>
          </w:p>
        </w:tc>
        <w:tc>
          <w:tcPr>
            <w:tcW w:w="481" w:type="pct"/>
            <w:vAlign w:val="center"/>
          </w:tcPr>
          <w:p w14:paraId="06CCDD03"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30F92D04" w14:textId="77777777" w:rsidTr="00584343">
        <w:trPr>
          <w:tblCellSpacing w:w="0" w:type="dxa"/>
        </w:trPr>
        <w:tc>
          <w:tcPr>
            <w:tcW w:w="294" w:type="pct"/>
            <w:vMerge/>
            <w:shd w:val="clear" w:color="auto" w:fill="FFFFFF"/>
            <w:vAlign w:val="center"/>
            <w:hideMark/>
          </w:tcPr>
          <w:p w14:paraId="5B538210"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2DB18318"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c) Từ 80% đến dưới 90%</w:t>
            </w:r>
          </w:p>
        </w:tc>
        <w:tc>
          <w:tcPr>
            <w:tcW w:w="361" w:type="pct"/>
            <w:shd w:val="clear" w:color="auto" w:fill="auto"/>
            <w:vAlign w:val="center"/>
            <w:hideMark/>
          </w:tcPr>
          <w:p w14:paraId="0DFEFD0C"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1,5</w:t>
            </w:r>
          </w:p>
        </w:tc>
        <w:tc>
          <w:tcPr>
            <w:tcW w:w="1009" w:type="pct"/>
          </w:tcPr>
          <w:p w14:paraId="0A3E7A39"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19E38D6A"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49B4D188"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38D726D3"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53440A2F" w14:textId="77777777" w:rsidTr="00584343">
        <w:trPr>
          <w:tblCellSpacing w:w="0" w:type="dxa"/>
        </w:trPr>
        <w:tc>
          <w:tcPr>
            <w:tcW w:w="294" w:type="pct"/>
            <w:vMerge/>
            <w:shd w:val="clear" w:color="auto" w:fill="FFFFFF"/>
            <w:vAlign w:val="center"/>
            <w:hideMark/>
          </w:tcPr>
          <w:p w14:paraId="6240CD6A"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6B1548FA"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d) Từ 70% đến dưới 80%</w:t>
            </w:r>
          </w:p>
        </w:tc>
        <w:tc>
          <w:tcPr>
            <w:tcW w:w="361" w:type="pct"/>
            <w:shd w:val="clear" w:color="auto" w:fill="auto"/>
            <w:vAlign w:val="center"/>
            <w:hideMark/>
          </w:tcPr>
          <w:p w14:paraId="2A9D871F"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0,5</w:t>
            </w:r>
          </w:p>
        </w:tc>
        <w:tc>
          <w:tcPr>
            <w:tcW w:w="1009" w:type="pct"/>
          </w:tcPr>
          <w:p w14:paraId="7855841A"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03B9E378"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0D581630"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0757EDA2"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566BB365" w14:textId="77777777" w:rsidTr="00584343">
        <w:trPr>
          <w:tblCellSpacing w:w="0" w:type="dxa"/>
        </w:trPr>
        <w:tc>
          <w:tcPr>
            <w:tcW w:w="294" w:type="pct"/>
            <w:vMerge/>
            <w:shd w:val="clear" w:color="auto" w:fill="FFFFFF"/>
            <w:vAlign w:val="center"/>
            <w:hideMark/>
          </w:tcPr>
          <w:p w14:paraId="74479EF6"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7AAA472A"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đ) Từ 50% đến dưới 70%</w:t>
            </w:r>
          </w:p>
        </w:tc>
        <w:tc>
          <w:tcPr>
            <w:tcW w:w="361" w:type="pct"/>
            <w:shd w:val="clear" w:color="auto" w:fill="auto"/>
            <w:vAlign w:val="center"/>
            <w:hideMark/>
          </w:tcPr>
          <w:p w14:paraId="71790393"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0,25</w:t>
            </w:r>
          </w:p>
        </w:tc>
        <w:tc>
          <w:tcPr>
            <w:tcW w:w="1009" w:type="pct"/>
          </w:tcPr>
          <w:p w14:paraId="4A8B1F34"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5638F105"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61833291"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0137D825"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15910043" w14:textId="77777777" w:rsidTr="00584343">
        <w:trPr>
          <w:tblCellSpacing w:w="0" w:type="dxa"/>
        </w:trPr>
        <w:tc>
          <w:tcPr>
            <w:tcW w:w="294" w:type="pct"/>
            <w:vMerge/>
            <w:shd w:val="clear" w:color="auto" w:fill="FFFFFF"/>
            <w:vAlign w:val="center"/>
            <w:hideMark/>
          </w:tcPr>
          <w:p w14:paraId="7CCE0D1E"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07DA44FE"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e) Dưới 50%</w:t>
            </w:r>
          </w:p>
        </w:tc>
        <w:tc>
          <w:tcPr>
            <w:tcW w:w="361" w:type="pct"/>
            <w:shd w:val="clear" w:color="auto" w:fill="auto"/>
            <w:vAlign w:val="center"/>
            <w:hideMark/>
          </w:tcPr>
          <w:p w14:paraId="5B9578F2"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0</w:t>
            </w:r>
          </w:p>
        </w:tc>
        <w:tc>
          <w:tcPr>
            <w:tcW w:w="1009" w:type="pct"/>
          </w:tcPr>
          <w:p w14:paraId="104DD05B"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143EF0E1"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4DAB9598"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4A96C85A"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5D6E5481" w14:textId="77777777" w:rsidTr="00584343">
        <w:trPr>
          <w:tblCellSpacing w:w="0" w:type="dxa"/>
        </w:trPr>
        <w:tc>
          <w:tcPr>
            <w:tcW w:w="294" w:type="pct"/>
            <w:vMerge/>
            <w:shd w:val="clear" w:color="auto" w:fill="FFFFFF"/>
            <w:vAlign w:val="center"/>
            <w:hideMark/>
          </w:tcPr>
          <w:p w14:paraId="76C3BC77"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4E220EED"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2. Các vụ, việc hòa giải thành</w:t>
            </w:r>
          </w:p>
          <w:p w14:paraId="0BA370F1"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i/>
                <w:iCs/>
                <w:color w:val="000000"/>
                <w:szCs w:val="28"/>
                <w:lang w:val="vi-VN"/>
              </w:rPr>
              <w:t>Tỷ lệ % = (Tổng số vụ, việc hòa giải thành/Tổng số vụ, việc được thực hiện hòa giải) x 100</w:t>
            </w:r>
          </w:p>
        </w:tc>
        <w:tc>
          <w:tcPr>
            <w:tcW w:w="361" w:type="pct"/>
            <w:shd w:val="clear" w:color="auto" w:fill="auto"/>
            <w:vAlign w:val="center"/>
            <w:hideMark/>
          </w:tcPr>
          <w:p w14:paraId="18309509"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3,5</w:t>
            </w:r>
          </w:p>
        </w:tc>
        <w:tc>
          <w:tcPr>
            <w:tcW w:w="1009" w:type="pct"/>
          </w:tcPr>
          <w:p w14:paraId="1AD238B0"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0DD5772E"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5149DEE0" w14:textId="77777777" w:rsidR="0013696A" w:rsidRPr="000A3874" w:rsidRDefault="009F6A52"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rPr>
              <w:t>3,5</w:t>
            </w:r>
          </w:p>
        </w:tc>
        <w:tc>
          <w:tcPr>
            <w:tcW w:w="481" w:type="pct"/>
            <w:vAlign w:val="center"/>
          </w:tcPr>
          <w:p w14:paraId="19F815F0"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2791F977" w14:textId="77777777" w:rsidTr="00584343">
        <w:trPr>
          <w:tblCellSpacing w:w="0" w:type="dxa"/>
        </w:trPr>
        <w:tc>
          <w:tcPr>
            <w:tcW w:w="294" w:type="pct"/>
            <w:vMerge/>
            <w:shd w:val="clear" w:color="auto" w:fill="FFFFFF"/>
            <w:vAlign w:val="center"/>
            <w:hideMark/>
          </w:tcPr>
          <w:p w14:paraId="6CACBB2B"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39954673"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a) Đạt 100%</w:t>
            </w:r>
          </w:p>
        </w:tc>
        <w:tc>
          <w:tcPr>
            <w:tcW w:w="361" w:type="pct"/>
            <w:shd w:val="clear" w:color="auto" w:fill="auto"/>
            <w:vAlign w:val="center"/>
            <w:hideMark/>
          </w:tcPr>
          <w:p w14:paraId="2EBC7DEC"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3,5</w:t>
            </w:r>
          </w:p>
        </w:tc>
        <w:tc>
          <w:tcPr>
            <w:tcW w:w="1009" w:type="pct"/>
          </w:tcPr>
          <w:p w14:paraId="10379FE7"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40FE1A3D"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6F416E46" w14:textId="77777777" w:rsidR="0013696A" w:rsidRPr="000A3874" w:rsidRDefault="009F6A52"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rPr>
              <w:t>3,5</w:t>
            </w:r>
          </w:p>
        </w:tc>
        <w:tc>
          <w:tcPr>
            <w:tcW w:w="481" w:type="pct"/>
            <w:vAlign w:val="center"/>
          </w:tcPr>
          <w:p w14:paraId="3C3064A6"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2E8A217F" w14:textId="77777777" w:rsidTr="00584343">
        <w:trPr>
          <w:tblCellSpacing w:w="0" w:type="dxa"/>
        </w:trPr>
        <w:tc>
          <w:tcPr>
            <w:tcW w:w="294" w:type="pct"/>
            <w:vMerge/>
            <w:shd w:val="clear" w:color="auto" w:fill="FFFFFF"/>
            <w:vAlign w:val="center"/>
            <w:hideMark/>
          </w:tcPr>
          <w:p w14:paraId="261C16CF"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1EA3CF1B"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b) Từ 90% đến dưới 100%</w:t>
            </w:r>
          </w:p>
        </w:tc>
        <w:tc>
          <w:tcPr>
            <w:tcW w:w="361" w:type="pct"/>
            <w:shd w:val="clear" w:color="auto" w:fill="auto"/>
            <w:vAlign w:val="center"/>
            <w:hideMark/>
          </w:tcPr>
          <w:p w14:paraId="0D4CF25D"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2,5</w:t>
            </w:r>
          </w:p>
        </w:tc>
        <w:tc>
          <w:tcPr>
            <w:tcW w:w="1009" w:type="pct"/>
          </w:tcPr>
          <w:p w14:paraId="5BFA8C10"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35DC1715"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576E4F3A" w14:textId="77777777" w:rsidR="0013696A" w:rsidRPr="000A3874" w:rsidRDefault="0013696A" w:rsidP="004E16B6">
            <w:pPr>
              <w:spacing w:after="0" w:line="240" w:lineRule="auto"/>
              <w:jc w:val="center"/>
              <w:rPr>
                <w:rFonts w:eastAsia="Times New Roman" w:cs="Times New Roman"/>
                <w:color w:val="000000"/>
                <w:szCs w:val="28"/>
              </w:rPr>
            </w:pPr>
          </w:p>
        </w:tc>
        <w:tc>
          <w:tcPr>
            <w:tcW w:w="481" w:type="pct"/>
            <w:vAlign w:val="center"/>
          </w:tcPr>
          <w:p w14:paraId="3DE252AA"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7FF02721" w14:textId="77777777" w:rsidTr="00584343">
        <w:trPr>
          <w:tblCellSpacing w:w="0" w:type="dxa"/>
        </w:trPr>
        <w:tc>
          <w:tcPr>
            <w:tcW w:w="294" w:type="pct"/>
            <w:vMerge/>
            <w:shd w:val="clear" w:color="auto" w:fill="FFFFFF"/>
            <w:vAlign w:val="center"/>
            <w:hideMark/>
          </w:tcPr>
          <w:p w14:paraId="0433C188"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50944151"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c) Từ 80% đến dưới 90%</w:t>
            </w:r>
          </w:p>
        </w:tc>
        <w:tc>
          <w:tcPr>
            <w:tcW w:w="361" w:type="pct"/>
            <w:shd w:val="clear" w:color="auto" w:fill="auto"/>
            <w:vAlign w:val="center"/>
            <w:hideMark/>
          </w:tcPr>
          <w:p w14:paraId="629AA221"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1,5</w:t>
            </w:r>
          </w:p>
        </w:tc>
        <w:tc>
          <w:tcPr>
            <w:tcW w:w="1009" w:type="pct"/>
          </w:tcPr>
          <w:p w14:paraId="614AC6CB"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0CB94ECA"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3C104438"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5715F1F5"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55BE473F" w14:textId="77777777" w:rsidTr="00584343">
        <w:trPr>
          <w:tblCellSpacing w:w="0" w:type="dxa"/>
        </w:trPr>
        <w:tc>
          <w:tcPr>
            <w:tcW w:w="294" w:type="pct"/>
            <w:vMerge/>
            <w:shd w:val="clear" w:color="auto" w:fill="FFFFFF"/>
            <w:vAlign w:val="center"/>
            <w:hideMark/>
          </w:tcPr>
          <w:p w14:paraId="3B1A291B"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75A7BE0F"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d) Từ 70% đến dưới 80%</w:t>
            </w:r>
          </w:p>
        </w:tc>
        <w:tc>
          <w:tcPr>
            <w:tcW w:w="361" w:type="pct"/>
            <w:shd w:val="clear" w:color="auto" w:fill="auto"/>
            <w:vAlign w:val="center"/>
            <w:hideMark/>
          </w:tcPr>
          <w:p w14:paraId="3F3329B4"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0,5</w:t>
            </w:r>
          </w:p>
        </w:tc>
        <w:tc>
          <w:tcPr>
            <w:tcW w:w="1009" w:type="pct"/>
          </w:tcPr>
          <w:p w14:paraId="28D3B9BB"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5D88FE84"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6B990802"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68D530CE"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008DD1A6" w14:textId="77777777" w:rsidTr="00584343">
        <w:trPr>
          <w:tblCellSpacing w:w="0" w:type="dxa"/>
        </w:trPr>
        <w:tc>
          <w:tcPr>
            <w:tcW w:w="294" w:type="pct"/>
            <w:vMerge/>
            <w:shd w:val="clear" w:color="auto" w:fill="FFFFFF"/>
            <w:vAlign w:val="center"/>
            <w:hideMark/>
          </w:tcPr>
          <w:p w14:paraId="7FC011C0"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0675F91A"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đ) Từ 50% đến dưới 70%</w:t>
            </w:r>
          </w:p>
        </w:tc>
        <w:tc>
          <w:tcPr>
            <w:tcW w:w="361" w:type="pct"/>
            <w:shd w:val="clear" w:color="auto" w:fill="auto"/>
            <w:vAlign w:val="center"/>
            <w:hideMark/>
          </w:tcPr>
          <w:p w14:paraId="76E201C8"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0,25</w:t>
            </w:r>
          </w:p>
        </w:tc>
        <w:tc>
          <w:tcPr>
            <w:tcW w:w="1009" w:type="pct"/>
          </w:tcPr>
          <w:p w14:paraId="576B3D5B"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481DB4E2"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36B1205D"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44335698"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182553F0" w14:textId="77777777" w:rsidTr="00584343">
        <w:trPr>
          <w:tblCellSpacing w:w="0" w:type="dxa"/>
        </w:trPr>
        <w:tc>
          <w:tcPr>
            <w:tcW w:w="294" w:type="pct"/>
            <w:vMerge/>
            <w:shd w:val="clear" w:color="auto" w:fill="FFFFFF"/>
            <w:vAlign w:val="center"/>
            <w:hideMark/>
          </w:tcPr>
          <w:p w14:paraId="5BB08B45"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1EDBB83A"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e) Dưới 50%</w:t>
            </w:r>
          </w:p>
        </w:tc>
        <w:tc>
          <w:tcPr>
            <w:tcW w:w="361" w:type="pct"/>
            <w:shd w:val="clear" w:color="auto" w:fill="auto"/>
            <w:vAlign w:val="center"/>
            <w:hideMark/>
          </w:tcPr>
          <w:p w14:paraId="6E37460F"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0</w:t>
            </w:r>
          </w:p>
        </w:tc>
        <w:tc>
          <w:tcPr>
            <w:tcW w:w="1009" w:type="pct"/>
          </w:tcPr>
          <w:p w14:paraId="5987A81B"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4448FAFC"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3ED173F5"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045A52C0"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32E1C939" w14:textId="77777777" w:rsidTr="00584343">
        <w:trPr>
          <w:tblCellSpacing w:w="0" w:type="dxa"/>
        </w:trPr>
        <w:tc>
          <w:tcPr>
            <w:tcW w:w="294" w:type="pct"/>
            <w:shd w:val="clear" w:color="auto" w:fill="auto"/>
            <w:vAlign w:val="center"/>
            <w:hideMark/>
          </w:tcPr>
          <w:p w14:paraId="6B11DCE6"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b/>
                <w:bCs/>
                <w:color w:val="000000"/>
                <w:szCs w:val="28"/>
                <w:lang w:val="vi-VN"/>
              </w:rPr>
              <w:t xml:space="preserve">Chỉ </w:t>
            </w:r>
            <w:r w:rsidRPr="000A3874">
              <w:rPr>
                <w:rFonts w:eastAsia="Times New Roman" w:cs="Times New Roman"/>
                <w:b/>
                <w:bCs/>
                <w:color w:val="000000"/>
                <w:szCs w:val="28"/>
                <w:lang w:val="vi-VN"/>
              </w:rPr>
              <w:lastRenderedPageBreak/>
              <w:t>tiêu 2</w:t>
            </w:r>
          </w:p>
        </w:tc>
        <w:tc>
          <w:tcPr>
            <w:tcW w:w="2163" w:type="pct"/>
            <w:shd w:val="clear" w:color="auto" w:fill="auto"/>
            <w:vAlign w:val="center"/>
            <w:hideMark/>
          </w:tcPr>
          <w:p w14:paraId="27546508"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b/>
                <w:bCs/>
                <w:color w:val="000000"/>
                <w:szCs w:val="28"/>
                <w:lang w:val="vi-VN"/>
              </w:rPr>
              <w:lastRenderedPageBreak/>
              <w:t xml:space="preserve">Hỗ trợ kinh phí cho hoạt động hòa </w:t>
            </w:r>
            <w:r w:rsidRPr="000A3874">
              <w:rPr>
                <w:rFonts w:eastAsia="Times New Roman" w:cs="Times New Roman"/>
                <w:b/>
                <w:bCs/>
                <w:color w:val="000000"/>
                <w:szCs w:val="28"/>
                <w:lang w:val="vi-VN"/>
              </w:rPr>
              <w:lastRenderedPageBreak/>
              <w:t>giải ở cơ sở theo đúng quy định pháp luật về hòa giải ở cơ sở</w:t>
            </w:r>
          </w:p>
        </w:tc>
        <w:tc>
          <w:tcPr>
            <w:tcW w:w="361" w:type="pct"/>
            <w:shd w:val="clear" w:color="auto" w:fill="auto"/>
            <w:vAlign w:val="center"/>
            <w:hideMark/>
          </w:tcPr>
          <w:p w14:paraId="6BB4B8F3"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b/>
                <w:bCs/>
                <w:color w:val="000000"/>
                <w:szCs w:val="28"/>
                <w:lang w:val="vi-VN"/>
              </w:rPr>
              <w:lastRenderedPageBreak/>
              <w:t>4</w:t>
            </w:r>
          </w:p>
        </w:tc>
        <w:tc>
          <w:tcPr>
            <w:tcW w:w="1009" w:type="pct"/>
          </w:tcPr>
          <w:p w14:paraId="0F282257" w14:textId="77777777" w:rsidR="0013696A" w:rsidRPr="000A3874" w:rsidRDefault="00C16462" w:rsidP="00E75684">
            <w:pPr>
              <w:spacing w:after="0" w:line="240" w:lineRule="auto"/>
              <w:jc w:val="center"/>
              <w:rPr>
                <w:rFonts w:eastAsia="Times New Roman" w:cs="Times New Roman"/>
                <w:b/>
                <w:bCs/>
                <w:color w:val="000000"/>
                <w:szCs w:val="28"/>
              </w:rPr>
            </w:pPr>
            <w:r w:rsidRPr="000A3874">
              <w:rPr>
                <w:rFonts w:eastAsia="Times New Roman" w:cs="Times New Roman"/>
                <w:b/>
                <w:bCs/>
                <w:color w:val="000000"/>
                <w:szCs w:val="28"/>
              </w:rPr>
              <w:t xml:space="preserve">Trong năm xã </w:t>
            </w:r>
            <w:r w:rsidRPr="000A3874">
              <w:rPr>
                <w:rFonts w:eastAsia="Times New Roman" w:cs="Times New Roman"/>
                <w:b/>
                <w:bCs/>
                <w:color w:val="000000"/>
                <w:szCs w:val="28"/>
              </w:rPr>
              <w:lastRenderedPageBreak/>
              <w:t xml:space="preserve">bố trí kinh phí cho công tác hòa giải cơ sở là </w:t>
            </w:r>
            <w:r w:rsidR="00E75684" w:rsidRPr="000A3874">
              <w:rPr>
                <w:rFonts w:eastAsia="Times New Roman" w:cs="Times New Roman"/>
                <w:b/>
                <w:bCs/>
                <w:color w:val="000000"/>
                <w:szCs w:val="28"/>
              </w:rPr>
              <w:t>8</w:t>
            </w:r>
            <w:r w:rsidRPr="000A3874">
              <w:rPr>
                <w:rFonts w:eastAsia="Times New Roman" w:cs="Times New Roman"/>
                <w:b/>
                <w:bCs/>
                <w:color w:val="000000"/>
                <w:szCs w:val="28"/>
              </w:rPr>
              <w:t xml:space="preserve"> triệu đồng</w:t>
            </w:r>
          </w:p>
        </w:tc>
        <w:tc>
          <w:tcPr>
            <w:tcW w:w="361" w:type="pct"/>
          </w:tcPr>
          <w:p w14:paraId="11BA11FD" w14:textId="77777777" w:rsidR="0013696A" w:rsidRPr="000A3874" w:rsidRDefault="0013696A" w:rsidP="004E16B6">
            <w:pPr>
              <w:spacing w:after="0" w:line="240" w:lineRule="auto"/>
              <w:jc w:val="center"/>
              <w:rPr>
                <w:rFonts w:eastAsia="Times New Roman" w:cs="Times New Roman"/>
                <w:b/>
                <w:bCs/>
                <w:color w:val="000000"/>
                <w:szCs w:val="28"/>
                <w:lang w:val="vi-VN"/>
              </w:rPr>
            </w:pPr>
          </w:p>
        </w:tc>
        <w:tc>
          <w:tcPr>
            <w:tcW w:w="331" w:type="pct"/>
            <w:vAlign w:val="center"/>
          </w:tcPr>
          <w:p w14:paraId="2A50DB19" w14:textId="77777777" w:rsidR="0013696A" w:rsidRPr="000A3874" w:rsidRDefault="00272428" w:rsidP="004E16B6">
            <w:pPr>
              <w:spacing w:after="0" w:line="240" w:lineRule="auto"/>
              <w:jc w:val="center"/>
              <w:rPr>
                <w:rFonts w:eastAsia="Times New Roman" w:cs="Times New Roman"/>
                <w:b/>
                <w:bCs/>
                <w:color w:val="000000"/>
                <w:szCs w:val="28"/>
              </w:rPr>
            </w:pPr>
            <w:r w:rsidRPr="000A3874">
              <w:rPr>
                <w:rFonts w:eastAsia="Times New Roman" w:cs="Times New Roman"/>
                <w:b/>
                <w:bCs/>
                <w:color w:val="000000"/>
                <w:szCs w:val="28"/>
              </w:rPr>
              <w:t>4</w:t>
            </w:r>
          </w:p>
        </w:tc>
        <w:tc>
          <w:tcPr>
            <w:tcW w:w="481" w:type="pct"/>
            <w:vAlign w:val="center"/>
          </w:tcPr>
          <w:p w14:paraId="7AF20CCB" w14:textId="77777777" w:rsidR="0013696A" w:rsidRPr="000A3874" w:rsidRDefault="0013696A" w:rsidP="004E16B6">
            <w:pPr>
              <w:spacing w:after="0" w:line="240" w:lineRule="auto"/>
              <w:jc w:val="center"/>
              <w:rPr>
                <w:rFonts w:eastAsia="Times New Roman" w:cs="Times New Roman"/>
                <w:b/>
                <w:bCs/>
                <w:color w:val="000000"/>
                <w:szCs w:val="28"/>
                <w:lang w:val="vi-VN"/>
              </w:rPr>
            </w:pPr>
          </w:p>
        </w:tc>
      </w:tr>
      <w:tr w:rsidR="00D80414" w:rsidRPr="000A3874" w14:paraId="7D64CECF" w14:textId="77777777" w:rsidTr="00584343">
        <w:trPr>
          <w:tblCellSpacing w:w="0" w:type="dxa"/>
        </w:trPr>
        <w:tc>
          <w:tcPr>
            <w:tcW w:w="294" w:type="pct"/>
            <w:vMerge w:val="restart"/>
            <w:shd w:val="clear" w:color="auto" w:fill="auto"/>
            <w:vAlign w:val="center"/>
            <w:hideMark/>
          </w:tcPr>
          <w:p w14:paraId="1AF164C1"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 </w:t>
            </w:r>
          </w:p>
        </w:tc>
        <w:tc>
          <w:tcPr>
            <w:tcW w:w="2163" w:type="pct"/>
            <w:shd w:val="clear" w:color="auto" w:fill="auto"/>
            <w:vAlign w:val="center"/>
            <w:hideMark/>
          </w:tcPr>
          <w:p w14:paraId="39B2F9CF"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1. Có văn bản và dự toán kinh phí hỗ trợ hoạt động hòa giải gửi cơ quan có thẩm quyền cấp trên theo thời hạn quy định</w:t>
            </w:r>
          </w:p>
        </w:tc>
        <w:tc>
          <w:tcPr>
            <w:tcW w:w="361" w:type="pct"/>
            <w:shd w:val="clear" w:color="auto" w:fill="auto"/>
            <w:vAlign w:val="center"/>
            <w:hideMark/>
          </w:tcPr>
          <w:p w14:paraId="22264ECC"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1</w:t>
            </w:r>
          </w:p>
        </w:tc>
        <w:tc>
          <w:tcPr>
            <w:tcW w:w="1009" w:type="pct"/>
          </w:tcPr>
          <w:p w14:paraId="32A99E5C"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302CF661"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47F4C19A" w14:textId="77777777" w:rsidR="0013696A" w:rsidRPr="000A3874" w:rsidRDefault="00272428"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rPr>
              <w:t>1</w:t>
            </w:r>
          </w:p>
        </w:tc>
        <w:tc>
          <w:tcPr>
            <w:tcW w:w="481" w:type="pct"/>
            <w:vAlign w:val="center"/>
          </w:tcPr>
          <w:p w14:paraId="13B40D09"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45ABAB95" w14:textId="77777777" w:rsidTr="00584343">
        <w:trPr>
          <w:tblCellSpacing w:w="0" w:type="dxa"/>
        </w:trPr>
        <w:tc>
          <w:tcPr>
            <w:tcW w:w="294" w:type="pct"/>
            <w:vMerge/>
            <w:shd w:val="clear" w:color="auto" w:fill="FFFFFF"/>
            <w:vAlign w:val="center"/>
            <w:hideMark/>
          </w:tcPr>
          <w:p w14:paraId="1F5ED26A"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13BADFB0"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2. Tổ hòa giải được hỗ trợ kinh phí đúng mức chi theo quy định của cơ quan có thẩm quyền</w:t>
            </w:r>
          </w:p>
          <w:p w14:paraId="032418BD"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i/>
                <w:iCs/>
                <w:color w:val="000000"/>
                <w:szCs w:val="28"/>
                <w:lang w:val="vi-VN"/>
              </w:rPr>
              <w:t>Tỷ lệ % = (Tổng số tổ hòa giải được hỗ trợ kinh phí đúng mức chi theo quy định/Tổng số tổ hòa giải trên địa bàn) x 100</w:t>
            </w:r>
          </w:p>
        </w:tc>
        <w:tc>
          <w:tcPr>
            <w:tcW w:w="361" w:type="pct"/>
            <w:shd w:val="clear" w:color="auto" w:fill="auto"/>
            <w:vAlign w:val="center"/>
            <w:hideMark/>
          </w:tcPr>
          <w:p w14:paraId="1AD5CE2C"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1,5</w:t>
            </w:r>
          </w:p>
        </w:tc>
        <w:tc>
          <w:tcPr>
            <w:tcW w:w="1009" w:type="pct"/>
          </w:tcPr>
          <w:p w14:paraId="17533AB7"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6F0048F5"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78FBCDF8" w14:textId="77777777" w:rsidR="0013696A" w:rsidRPr="000A3874" w:rsidRDefault="00272428"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rPr>
              <w:t>1,5</w:t>
            </w:r>
          </w:p>
        </w:tc>
        <w:tc>
          <w:tcPr>
            <w:tcW w:w="481" w:type="pct"/>
            <w:vAlign w:val="center"/>
          </w:tcPr>
          <w:p w14:paraId="6F19A3BE"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510DEE81" w14:textId="77777777" w:rsidTr="00584343">
        <w:trPr>
          <w:tblCellSpacing w:w="0" w:type="dxa"/>
        </w:trPr>
        <w:tc>
          <w:tcPr>
            <w:tcW w:w="294" w:type="pct"/>
            <w:vMerge/>
            <w:shd w:val="clear" w:color="auto" w:fill="FFFFFF"/>
            <w:vAlign w:val="center"/>
            <w:hideMark/>
          </w:tcPr>
          <w:p w14:paraId="65E23AD5"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32F7F710"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a) Đạt 100%</w:t>
            </w:r>
          </w:p>
        </w:tc>
        <w:tc>
          <w:tcPr>
            <w:tcW w:w="361" w:type="pct"/>
            <w:shd w:val="clear" w:color="auto" w:fill="auto"/>
            <w:vAlign w:val="center"/>
            <w:hideMark/>
          </w:tcPr>
          <w:p w14:paraId="6DCDFA0D"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1,5</w:t>
            </w:r>
          </w:p>
        </w:tc>
        <w:tc>
          <w:tcPr>
            <w:tcW w:w="1009" w:type="pct"/>
          </w:tcPr>
          <w:p w14:paraId="11FEAB61"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72015604"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384DD6FB" w14:textId="77777777" w:rsidR="0013696A" w:rsidRPr="000A3874" w:rsidRDefault="00272428"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rPr>
              <w:t>1,5</w:t>
            </w:r>
          </w:p>
        </w:tc>
        <w:tc>
          <w:tcPr>
            <w:tcW w:w="481" w:type="pct"/>
            <w:vAlign w:val="center"/>
          </w:tcPr>
          <w:p w14:paraId="1D3D3B05"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62EEAEA3" w14:textId="77777777" w:rsidTr="00584343">
        <w:trPr>
          <w:tblCellSpacing w:w="0" w:type="dxa"/>
        </w:trPr>
        <w:tc>
          <w:tcPr>
            <w:tcW w:w="294" w:type="pct"/>
            <w:vMerge/>
            <w:shd w:val="clear" w:color="auto" w:fill="FFFFFF"/>
            <w:vAlign w:val="center"/>
            <w:hideMark/>
          </w:tcPr>
          <w:p w14:paraId="1E83B3D7"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3D9704F0"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b) Từ 90% đến dưới 100%</w:t>
            </w:r>
          </w:p>
        </w:tc>
        <w:tc>
          <w:tcPr>
            <w:tcW w:w="361" w:type="pct"/>
            <w:shd w:val="clear" w:color="auto" w:fill="auto"/>
            <w:vAlign w:val="center"/>
            <w:hideMark/>
          </w:tcPr>
          <w:p w14:paraId="65A5501D"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1</w:t>
            </w:r>
          </w:p>
        </w:tc>
        <w:tc>
          <w:tcPr>
            <w:tcW w:w="1009" w:type="pct"/>
          </w:tcPr>
          <w:p w14:paraId="11FF5C14"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0C7C2231"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11386AC0"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3C63FD06"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73FA054B" w14:textId="77777777" w:rsidTr="00584343">
        <w:trPr>
          <w:tblCellSpacing w:w="0" w:type="dxa"/>
        </w:trPr>
        <w:tc>
          <w:tcPr>
            <w:tcW w:w="294" w:type="pct"/>
            <w:vMerge/>
            <w:shd w:val="clear" w:color="auto" w:fill="FFFFFF"/>
            <w:vAlign w:val="center"/>
            <w:hideMark/>
          </w:tcPr>
          <w:p w14:paraId="79AE8CC9"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385BF89A"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c) Từ 80% đến dưới 90%</w:t>
            </w:r>
          </w:p>
        </w:tc>
        <w:tc>
          <w:tcPr>
            <w:tcW w:w="361" w:type="pct"/>
            <w:shd w:val="clear" w:color="auto" w:fill="auto"/>
            <w:vAlign w:val="center"/>
            <w:hideMark/>
          </w:tcPr>
          <w:p w14:paraId="3B5CEFE8"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0,75</w:t>
            </w:r>
          </w:p>
        </w:tc>
        <w:tc>
          <w:tcPr>
            <w:tcW w:w="1009" w:type="pct"/>
          </w:tcPr>
          <w:p w14:paraId="776C6774"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14C9B49F"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1922E565"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6AC71EEB"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7A39AB30" w14:textId="77777777" w:rsidTr="00584343">
        <w:trPr>
          <w:tblCellSpacing w:w="0" w:type="dxa"/>
        </w:trPr>
        <w:tc>
          <w:tcPr>
            <w:tcW w:w="294" w:type="pct"/>
            <w:vMerge/>
            <w:shd w:val="clear" w:color="auto" w:fill="FFFFFF"/>
            <w:vAlign w:val="center"/>
            <w:hideMark/>
          </w:tcPr>
          <w:p w14:paraId="59AA0C0D"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6B9D27A9"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d) Từ 70% đến dưới 80%</w:t>
            </w:r>
          </w:p>
        </w:tc>
        <w:tc>
          <w:tcPr>
            <w:tcW w:w="361" w:type="pct"/>
            <w:shd w:val="clear" w:color="auto" w:fill="auto"/>
            <w:vAlign w:val="center"/>
            <w:hideMark/>
          </w:tcPr>
          <w:p w14:paraId="07076F8A"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0,5</w:t>
            </w:r>
          </w:p>
        </w:tc>
        <w:tc>
          <w:tcPr>
            <w:tcW w:w="1009" w:type="pct"/>
          </w:tcPr>
          <w:p w14:paraId="434EBF66"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3F1183B9"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1DF7179E"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2B51BFD9"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19E1C66E" w14:textId="77777777" w:rsidTr="00584343">
        <w:trPr>
          <w:tblCellSpacing w:w="0" w:type="dxa"/>
        </w:trPr>
        <w:tc>
          <w:tcPr>
            <w:tcW w:w="294" w:type="pct"/>
            <w:vMerge/>
            <w:shd w:val="clear" w:color="auto" w:fill="FFFFFF"/>
            <w:vAlign w:val="center"/>
            <w:hideMark/>
          </w:tcPr>
          <w:p w14:paraId="11695BF5"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11F981E0"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đ) Từ 50% đến dưới 70%</w:t>
            </w:r>
          </w:p>
        </w:tc>
        <w:tc>
          <w:tcPr>
            <w:tcW w:w="361" w:type="pct"/>
            <w:shd w:val="clear" w:color="auto" w:fill="auto"/>
            <w:vAlign w:val="center"/>
            <w:hideMark/>
          </w:tcPr>
          <w:p w14:paraId="2BF826DF"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0,25</w:t>
            </w:r>
          </w:p>
        </w:tc>
        <w:tc>
          <w:tcPr>
            <w:tcW w:w="1009" w:type="pct"/>
          </w:tcPr>
          <w:p w14:paraId="69F81133"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6CB8C9B6"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081F3272"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2FDF0579"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09EC63E9" w14:textId="77777777" w:rsidTr="00584343">
        <w:trPr>
          <w:tblCellSpacing w:w="0" w:type="dxa"/>
        </w:trPr>
        <w:tc>
          <w:tcPr>
            <w:tcW w:w="294" w:type="pct"/>
            <w:vMerge/>
            <w:shd w:val="clear" w:color="auto" w:fill="FFFFFF"/>
            <w:vAlign w:val="center"/>
            <w:hideMark/>
          </w:tcPr>
          <w:p w14:paraId="05862AC7"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0723CC58"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e) Dưới 50%</w:t>
            </w:r>
          </w:p>
        </w:tc>
        <w:tc>
          <w:tcPr>
            <w:tcW w:w="361" w:type="pct"/>
            <w:shd w:val="clear" w:color="auto" w:fill="auto"/>
            <w:vAlign w:val="center"/>
            <w:hideMark/>
          </w:tcPr>
          <w:p w14:paraId="0362FA5A"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0</w:t>
            </w:r>
          </w:p>
        </w:tc>
        <w:tc>
          <w:tcPr>
            <w:tcW w:w="1009" w:type="pct"/>
          </w:tcPr>
          <w:p w14:paraId="072B12E2"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1A8026D2"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415DFB0A"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4D7483AD"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78FBDF38" w14:textId="77777777" w:rsidTr="00584343">
        <w:trPr>
          <w:tblCellSpacing w:w="0" w:type="dxa"/>
        </w:trPr>
        <w:tc>
          <w:tcPr>
            <w:tcW w:w="294" w:type="pct"/>
            <w:vMerge/>
            <w:shd w:val="clear" w:color="auto" w:fill="FFFFFF"/>
            <w:vAlign w:val="center"/>
            <w:hideMark/>
          </w:tcPr>
          <w:p w14:paraId="4CC18FE0"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38B960FD"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3. Hỗ trợ thù lao hòa giải viên theo vụ, việc đúng mức chi theo quy định của cơ quan có thẩm quyền</w:t>
            </w:r>
          </w:p>
          <w:p w14:paraId="3ACA90DE"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i/>
                <w:iCs/>
                <w:color w:val="000000"/>
                <w:szCs w:val="28"/>
                <w:lang w:val="vi-VN"/>
              </w:rPr>
              <w:t>Tỷ lệ % = (Tổng số vụ, việc hòa giải đã giải quyết được hỗ trợ thù lao cho hòa giải viên đúng mức chi theo quy định/Tổng số vụ, việc hòa giải đã giải quyết) x 100</w:t>
            </w:r>
          </w:p>
        </w:tc>
        <w:tc>
          <w:tcPr>
            <w:tcW w:w="361" w:type="pct"/>
            <w:shd w:val="clear" w:color="auto" w:fill="auto"/>
            <w:vAlign w:val="center"/>
            <w:hideMark/>
          </w:tcPr>
          <w:p w14:paraId="08246F04"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1,5</w:t>
            </w:r>
          </w:p>
        </w:tc>
        <w:tc>
          <w:tcPr>
            <w:tcW w:w="1009" w:type="pct"/>
          </w:tcPr>
          <w:p w14:paraId="78C3A22C"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04317B42"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79523D75" w14:textId="77777777" w:rsidR="0013696A" w:rsidRPr="000A3874" w:rsidRDefault="00272428"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rPr>
              <w:t>1,5</w:t>
            </w:r>
          </w:p>
        </w:tc>
        <w:tc>
          <w:tcPr>
            <w:tcW w:w="481" w:type="pct"/>
            <w:vAlign w:val="center"/>
          </w:tcPr>
          <w:p w14:paraId="630CB154"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0EFAF9DC" w14:textId="77777777" w:rsidTr="00584343">
        <w:trPr>
          <w:tblCellSpacing w:w="0" w:type="dxa"/>
        </w:trPr>
        <w:tc>
          <w:tcPr>
            <w:tcW w:w="294" w:type="pct"/>
            <w:vMerge/>
            <w:shd w:val="clear" w:color="auto" w:fill="FFFFFF"/>
            <w:vAlign w:val="center"/>
            <w:hideMark/>
          </w:tcPr>
          <w:p w14:paraId="71AF6346"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70805F0D"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a) Đạt 100%</w:t>
            </w:r>
          </w:p>
        </w:tc>
        <w:tc>
          <w:tcPr>
            <w:tcW w:w="361" w:type="pct"/>
            <w:shd w:val="clear" w:color="auto" w:fill="auto"/>
            <w:vAlign w:val="center"/>
            <w:hideMark/>
          </w:tcPr>
          <w:p w14:paraId="07CB61D9"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1,5</w:t>
            </w:r>
          </w:p>
        </w:tc>
        <w:tc>
          <w:tcPr>
            <w:tcW w:w="1009" w:type="pct"/>
          </w:tcPr>
          <w:p w14:paraId="20757982"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55C32221"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3A0124C7" w14:textId="77777777" w:rsidR="0013696A" w:rsidRPr="000A3874" w:rsidRDefault="00272428"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rPr>
              <w:t>1,5</w:t>
            </w:r>
          </w:p>
        </w:tc>
        <w:tc>
          <w:tcPr>
            <w:tcW w:w="481" w:type="pct"/>
            <w:vAlign w:val="center"/>
          </w:tcPr>
          <w:p w14:paraId="58ECC97F"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1E617CE9" w14:textId="77777777" w:rsidTr="00584343">
        <w:trPr>
          <w:tblCellSpacing w:w="0" w:type="dxa"/>
        </w:trPr>
        <w:tc>
          <w:tcPr>
            <w:tcW w:w="294" w:type="pct"/>
            <w:vMerge/>
            <w:shd w:val="clear" w:color="auto" w:fill="FFFFFF"/>
            <w:vAlign w:val="center"/>
            <w:hideMark/>
          </w:tcPr>
          <w:p w14:paraId="4D5035E7"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1930B59D"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b) Từ 90% đến dưới 100%</w:t>
            </w:r>
          </w:p>
        </w:tc>
        <w:tc>
          <w:tcPr>
            <w:tcW w:w="361" w:type="pct"/>
            <w:shd w:val="clear" w:color="auto" w:fill="auto"/>
            <w:vAlign w:val="center"/>
            <w:hideMark/>
          </w:tcPr>
          <w:p w14:paraId="7CB40194"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1</w:t>
            </w:r>
          </w:p>
        </w:tc>
        <w:tc>
          <w:tcPr>
            <w:tcW w:w="1009" w:type="pct"/>
          </w:tcPr>
          <w:p w14:paraId="20AD77CA"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39D93EF3"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5E50BD74"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5A80E86D"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4E8AE91A" w14:textId="77777777" w:rsidTr="00584343">
        <w:trPr>
          <w:tblCellSpacing w:w="0" w:type="dxa"/>
        </w:trPr>
        <w:tc>
          <w:tcPr>
            <w:tcW w:w="294" w:type="pct"/>
            <w:vMerge/>
            <w:shd w:val="clear" w:color="auto" w:fill="FFFFFF"/>
            <w:vAlign w:val="center"/>
            <w:hideMark/>
          </w:tcPr>
          <w:p w14:paraId="1D01ABEC"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642D35D4"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c) Từ 80% đến dưới 90%</w:t>
            </w:r>
          </w:p>
        </w:tc>
        <w:tc>
          <w:tcPr>
            <w:tcW w:w="361" w:type="pct"/>
            <w:shd w:val="clear" w:color="auto" w:fill="auto"/>
            <w:vAlign w:val="center"/>
            <w:hideMark/>
          </w:tcPr>
          <w:p w14:paraId="3576EF97"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0,75</w:t>
            </w:r>
          </w:p>
        </w:tc>
        <w:tc>
          <w:tcPr>
            <w:tcW w:w="1009" w:type="pct"/>
          </w:tcPr>
          <w:p w14:paraId="2ED24B13"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5496DBDD"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3A7D7D76"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7B42D8FA"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62241489" w14:textId="77777777" w:rsidTr="00584343">
        <w:trPr>
          <w:tblCellSpacing w:w="0" w:type="dxa"/>
        </w:trPr>
        <w:tc>
          <w:tcPr>
            <w:tcW w:w="294" w:type="pct"/>
            <w:vMerge/>
            <w:shd w:val="clear" w:color="auto" w:fill="FFFFFF"/>
            <w:vAlign w:val="center"/>
            <w:hideMark/>
          </w:tcPr>
          <w:p w14:paraId="421D7512"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7F20F938"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d) Từ 70% đến dưới 80%</w:t>
            </w:r>
          </w:p>
        </w:tc>
        <w:tc>
          <w:tcPr>
            <w:tcW w:w="361" w:type="pct"/>
            <w:shd w:val="clear" w:color="auto" w:fill="auto"/>
            <w:vAlign w:val="center"/>
            <w:hideMark/>
          </w:tcPr>
          <w:p w14:paraId="2F05D6B3"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0,5</w:t>
            </w:r>
          </w:p>
        </w:tc>
        <w:tc>
          <w:tcPr>
            <w:tcW w:w="1009" w:type="pct"/>
          </w:tcPr>
          <w:p w14:paraId="0E0A6686"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400BDFD2"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22965D86"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7D8E962C"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533925FB" w14:textId="77777777" w:rsidTr="00584343">
        <w:trPr>
          <w:tblCellSpacing w:w="0" w:type="dxa"/>
        </w:trPr>
        <w:tc>
          <w:tcPr>
            <w:tcW w:w="294" w:type="pct"/>
            <w:vMerge/>
            <w:shd w:val="clear" w:color="auto" w:fill="FFFFFF"/>
            <w:vAlign w:val="center"/>
            <w:hideMark/>
          </w:tcPr>
          <w:p w14:paraId="1D34C408"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0C512ED7"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đ) Từ 50% đến dưới 70%</w:t>
            </w:r>
          </w:p>
        </w:tc>
        <w:tc>
          <w:tcPr>
            <w:tcW w:w="361" w:type="pct"/>
            <w:shd w:val="clear" w:color="auto" w:fill="auto"/>
            <w:vAlign w:val="center"/>
            <w:hideMark/>
          </w:tcPr>
          <w:p w14:paraId="217EAFF8"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0,25</w:t>
            </w:r>
          </w:p>
        </w:tc>
        <w:tc>
          <w:tcPr>
            <w:tcW w:w="1009" w:type="pct"/>
          </w:tcPr>
          <w:p w14:paraId="143189F9"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4B86D6DE"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0EEDF272"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597AB330"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55C0A9CC" w14:textId="77777777" w:rsidTr="00584343">
        <w:trPr>
          <w:tblCellSpacing w:w="0" w:type="dxa"/>
        </w:trPr>
        <w:tc>
          <w:tcPr>
            <w:tcW w:w="294" w:type="pct"/>
            <w:vMerge/>
            <w:shd w:val="clear" w:color="auto" w:fill="FFFFFF"/>
            <w:vAlign w:val="center"/>
            <w:hideMark/>
          </w:tcPr>
          <w:p w14:paraId="5272FD74"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20721ADE"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e) Dưới 50%</w:t>
            </w:r>
          </w:p>
        </w:tc>
        <w:tc>
          <w:tcPr>
            <w:tcW w:w="361" w:type="pct"/>
            <w:shd w:val="clear" w:color="auto" w:fill="auto"/>
            <w:vAlign w:val="center"/>
            <w:hideMark/>
          </w:tcPr>
          <w:p w14:paraId="547D7450"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0</w:t>
            </w:r>
          </w:p>
        </w:tc>
        <w:tc>
          <w:tcPr>
            <w:tcW w:w="1009" w:type="pct"/>
          </w:tcPr>
          <w:p w14:paraId="6BE40DB5"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26EEC122"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3073E9E1"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69E01CE0"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6B939EC9" w14:textId="77777777" w:rsidTr="00584343">
        <w:trPr>
          <w:tblCellSpacing w:w="0" w:type="dxa"/>
        </w:trPr>
        <w:tc>
          <w:tcPr>
            <w:tcW w:w="294" w:type="pct"/>
            <w:shd w:val="clear" w:color="auto" w:fill="auto"/>
            <w:vAlign w:val="center"/>
            <w:hideMark/>
          </w:tcPr>
          <w:p w14:paraId="5B3ECA94"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b/>
                <w:bCs/>
                <w:color w:val="000000"/>
                <w:szCs w:val="28"/>
                <w:lang w:val="vi-VN"/>
              </w:rPr>
              <w:t>Chỉ tiêu 3</w:t>
            </w:r>
          </w:p>
        </w:tc>
        <w:tc>
          <w:tcPr>
            <w:tcW w:w="2163" w:type="pct"/>
            <w:shd w:val="clear" w:color="auto" w:fill="auto"/>
            <w:vAlign w:val="center"/>
            <w:hideMark/>
          </w:tcPr>
          <w:p w14:paraId="12EE76F2"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b/>
                <w:bCs/>
                <w:color w:val="000000"/>
                <w:szCs w:val="28"/>
                <w:lang w:val="vi-VN"/>
              </w:rPr>
              <w:t>Thông tin, giới thiệu về trợ giúp pháp lý theo đúng quy định pháp luật về trợ giúp pháp lý</w:t>
            </w:r>
          </w:p>
          <w:p w14:paraId="6155D9F5"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i/>
                <w:iCs/>
                <w:color w:val="000000"/>
                <w:szCs w:val="28"/>
                <w:lang w:val="vi-VN"/>
              </w:rPr>
              <w:t xml:space="preserve">Tỷ lệ % = (Tổng số người thuộc diện trợ giúp pháp lý là người bị buộc tội, bị hại, đương sự trong các vụ việc tham gia tố tụng được thông tin, giới thiệu đến Trung tâm để thực hiện quyền được trợ giúp pháp lý/Tổng số người thuộc diện trợ giúp pháp lý là người bị buộc tội, bị hại, đương sự </w:t>
            </w:r>
            <w:r w:rsidRPr="000A3874">
              <w:rPr>
                <w:rFonts w:eastAsia="Times New Roman" w:cs="Times New Roman"/>
                <w:i/>
                <w:iCs/>
                <w:color w:val="000000"/>
                <w:szCs w:val="28"/>
                <w:lang w:val="vi-VN"/>
              </w:rPr>
              <w:lastRenderedPageBreak/>
              <w:t>trong các vụ, việc tham gia tố tụng cư trú trên địa bàn mà Ủy ban nhân dân cấp xã có được thông tin theo quy định) x 100</w:t>
            </w:r>
          </w:p>
          <w:p w14:paraId="3597871D"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i/>
                <w:iCs/>
                <w:color w:val="000000"/>
                <w:szCs w:val="28"/>
                <w:lang w:val="vi-VN"/>
              </w:rPr>
              <w:t>(Trong năm không phát sinh vụ, việc trợ giúp pháp lý liên quan đến người thuộc diện trợ giúp pháp lý là người bị buộc tội, bị hại, đương sự trong các vụ việc tham gia tố tụng được tính 04 điểm)</w:t>
            </w:r>
          </w:p>
        </w:tc>
        <w:tc>
          <w:tcPr>
            <w:tcW w:w="361" w:type="pct"/>
            <w:shd w:val="clear" w:color="auto" w:fill="auto"/>
            <w:vAlign w:val="center"/>
            <w:hideMark/>
          </w:tcPr>
          <w:p w14:paraId="112727B9"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b/>
                <w:bCs/>
                <w:color w:val="000000"/>
                <w:szCs w:val="28"/>
                <w:lang w:val="vi-VN"/>
              </w:rPr>
              <w:lastRenderedPageBreak/>
              <w:t>4</w:t>
            </w:r>
          </w:p>
        </w:tc>
        <w:tc>
          <w:tcPr>
            <w:tcW w:w="1009" w:type="pct"/>
            <w:vAlign w:val="center"/>
          </w:tcPr>
          <w:p w14:paraId="262BA2ED" w14:textId="77777777" w:rsidR="0013696A" w:rsidRPr="000A3874" w:rsidRDefault="0013696A" w:rsidP="00450CDD">
            <w:pPr>
              <w:spacing w:after="0" w:line="240" w:lineRule="auto"/>
              <w:jc w:val="center"/>
              <w:rPr>
                <w:rFonts w:eastAsia="Times New Roman" w:cs="Times New Roman"/>
                <w:b/>
                <w:bCs/>
                <w:color w:val="000000"/>
                <w:szCs w:val="28"/>
              </w:rPr>
            </w:pPr>
          </w:p>
        </w:tc>
        <w:tc>
          <w:tcPr>
            <w:tcW w:w="361" w:type="pct"/>
            <w:vAlign w:val="center"/>
          </w:tcPr>
          <w:p w14:paraId="731612D8" w14:textId="77777777" w:rsidR="0013696A" w:rsidRPr="000A3874" w:rsidRDefault="0013696A" w:rsidP="00450CDD">
            <w:pPr>
              <w:spacing w:after="0" w:line="240" w:lineRule="auto"/>
              <w:jc w:val="center"/>
              <w:rPr>
                <w:rFonts w:eastAsia="Times New Roman" w:cs="Times New Roman"/>
                <w:b/>
                <w:bCs/>
                <w:color w:val="000000"/>
                <w:szCs w:val="28"/>
              </w:rPr>
            </w:pPr>
          </w:p>
        </w:tc>
        <w:tc>
          <w:tcPr>
            <w:tcW w:w="331" w:type="pct"/>
            <w:vAlign w:val="center"/>
          </w:tcPr>
          <w:p w14:paraId="30DDE3E0" w14:textId="77777777" w:rsidR="0013696A" w:rsidRPr="000A3874" w:rsidRDefault="00112846" w:rsidP="004E16B6">
            <w:pPr>
              <w:spacing w:after="0" w:line="240" w:lineRule="auto"/>
              <w:jc w:val="center"/>
              <w:rPr>
                <w:rFonts w:eastAsia="Times New Roman" w:cs="Times New Roman"/>
                <w:b/>
                <w:bCs/>
                <w:color w:val="000000"/>
                <w:szCs w:val="28"/>
              </w:rPr>
            </w:pPr>
            <w:r w:rsidRPr="000A3874">
              <w:rPr>
                <w:rFonts w:eastAsia="Times New Roman" w:cs="Times New Roman"/>
                <w:b/>
                <w:bCs/>
                <w:color w:val="000000"/>
                <w:szCs w:val="28"/>
              </w:rPr>
              <w:t>4</w:t>
            </w:r>
          </w:p>
        </w:tc>
        <w:tc>
          <w:tcPr>
            <w:tcW w:w="481" w:type="pct"/>
            <w:vAlign w:val="center"/>
          </w:tcPr>
          <w:p w14:paraId="4B7BE882" w14:textId="77777777" w:rsidR="0013696A" w:rsidRPr="000A3874" w:rsidRDefault="0013696A" w:rsidP="004E16B6">
            <w:pPr>
              <w:spacing w:after="0" w:line="240" w:lineRule="auto"/>
              <w:jc w:val="center"/>
              <w:rPr>
                <w:rFonts w:eastAsia="Times New Roman" w:cs="Times New Roman"/>
                <w:b/>
                <w:bCs/>
                <w:color w:val="000000"/>
                <w:szCs w:val="28"/>
                <w:lang w:val="vi-VN"/>
              </w:rPr>
            </w:pPr>
          </w:p>
        </w:tc>
      </w:tr>
      <w:tr w:rsidR="00D80414" w:rsidRPr="000A3874" w14:paraId="77C0297D" w14:textId="77777777" w:rsidTr="00584343">
        <w:trPr>
          <w:tblCellSpacing w:w="0" w:type="dxa"/>
        </w:trPr>
        <w:tc>
          <w:tcPr>
            <w:tcW w:w="294" w:type="pct"/>
            <w:vMerge w:val="restart"/>
            <w:shd w:val="clear" w:color="auto" w:fill="auto"/>
            <w:vAlign w:val="center"/>
            <w:hideMark/>
          </w:tcPr>
          <w:p w14:paraId="193F83E0"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 </w:t>
            </w:r>
          </w:p>
        </w:tc>
        <w:tc>
          <w:tcPr>
            <w:tcW w:w="2163" w:type="pct"/>
            <w:shd w:val="clear" w:color="auto" w:fill="auto"/>
            <w:vAlign w:val="center"/>
            <w:hideMark/>
          </w:tcPr>
          <w:p w14:paraId="34B2EFC8"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a) Đạt 100%</w:t>
            </w:r>
          </w:p>
        </w:tc>
        <w:tc>
          <w:tcPr>
            <w:tcW w:w="361" w:type="pct"/>
            <w:shd w:val="clear" w:color="auto" w:fill="auto"/>
            <w:vAlign w:val="center"/>
            <w:hideMark/>
          </w:tcPr>
          <w:p w14:paraId="4FA5A977"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4</w:t>
            </w:r>
          </w:p>
        </w:tc>
        <w:tc>
          <w:tcPr>
            <w:tcW w:w="1009" w:type="pct"/>
          </w:tcPr>
          <w:p w14:paraId="216323F5"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73672CCA"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582E49D3" w14:textId="77777777" w:rsidR="0013696A" w:rsidRPr="000A3874" w:rsidRDefault="00112846"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rPr>
              <w:t>4</w:t>
            </w:r>
          </w:p>
        </w:tc>
        <w:tc>
          <w:tcPr>
            <w:tcW w:w="481" w:type="pct"/>
            <w:vAlign w:val="center"/>
          </w:tcPr>
          <w:p w14:paraId="02D31B04"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30BC0DEE" w14:textId="77777777" w:rsidTr="00584343">
        <w:trPr>
          <w:tblCellSpacing w:w="0" w:type="dxa"/>
        </w:trPr>
        <w:tc>
          <w:tcPr>
            <w:tcW w:w="294" w:type="pct"/>
            <w:vMerge/>
            <w:shd w:val="clear" w:color="auto" w:fill="FFFFFF"/>
            <w:vAlign w:val="center"/>
            <w:hideMark/>
          </w:tcPr>
          <w:p w14:paraId="220493BB"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24A425F5"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b) Từ 90% đến dưới 100%</w:t>
            </w:r>
          </w:p>
        </w:tc>
        <w:tc>
          <w:tcPr>
            <w:tcW w:w="361" w:type="pct"/>
            <w:shd w:val="clear" w:color="auto" w:fill="auto"/>
            <w:vAlign w:val="center"/>
            <w:hideMark/>
          </w:tcPr>
          <w:p w14:paraId="4850E43F"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3</w:t>
            </w:r>
          </w:p>
        </w:tc>
        <w:tc>
          <w:tcPr>
            <w:tcW w:w="1009" w:type="pct"/>
          </w:tcPr>
          <w:p w14:paraId="62512039"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5D4E14A7"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177B44BB"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6F086949"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26EF8EF6" w14:textId="77777777" w:rsidTr="00584343">
        <w:trPr>
          <w:tblCellSpacing w:w="0" w:type="dxa"/>
        </w:trPr>
        <w:tc>
          <w:tcPr>
            <w:tcW w:w="294" w:type="pct"/>
            <w:vMerge/>
            <w:shd w:val="clear" w:color="auto" w:fill="FFFFFF"/>
            <w:vAlign w:val="center"/>
            <w:hideMark/>
          </w:tcPr>
          <w:p w14:paraId="396F3968"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7AFA0B5E"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c) Từ 80% đến dưới 90%</w:t>
            </w:r>
          </w:p>
        </w:tc>
        <w:tc>
          <w:tcPr>
            <w:tcW w:w="361" w:type="pct"/>
            <w:shd w:val="clear" w:color="auto" w:fill="auto"/>
            <w:vAlign w:val="center"/>
            <w:hideMark/>
          </w:tcPr>
          <w:p w14:paraId="65930504"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2</w:t>
            </w:r>
          </w:p>
        </w:tc>
        <w:tc>
          <w:tcPr>
            <w:tcW w:w="1009" w:type="pct"/>
          </w:tcPr>
          <w:p w14:paraId="54344BA2"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7546763E"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2B33140C" w14:textId="77777777" w:rsidR="0013696A" w:rsidRPr="000A3874" w:rsidRDefault="0013696A" w:rsidP="004E16B6">
            <w:pPr>
              <w:spacing w:after="0" w:line="240" w:lineRule="auto"/>
              <w:jc w:val="center"/>
              <w:rPr>
                <w:rFonts w:eastAsia="Times New Roman" w:cs="Times New Roman"/>
                <w:color w:val="000000"/>
                <w:szCs w:val="28"/>
              </w:rPr>
            </w:pPr>
          </w:p>
        </w:tc>
        <w:tc>
          <w:tcPr>
            <w:tcW w:w="481" w:type="pct"/>
            <w:vAlign w:val="center"/>
          </w:tcPr>
          <w:p w14:paraId="6194DD02"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177DCDCD" w14:textId="77777777" w:rsidTr="00584343">
        <w:trPr>
          <w:tblCellSpacing w:w="0" w:type="dxa"/>
        </w:trPr>
        <w:tc>
          <w:tcPr>
            <w:tcW w:w="294" w:type="pct"/>
            <w:vMerge/>
            <w:shd w:val="clear" w:color="auto" w:fill="FFFFFF"/>
            <w:vAlign w:val="center"/>
            <w:hideMark/>
          </w:tcPr>
          <w:p w14:paraId="4F4C4929"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3C9F82E9"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d) Từ 70% đến dưới 80%</w:t>
            </w:r>
          </w:p>
        </w:tc>
        <w:tc>
          <w:tcPr>
            <w:tcW w:w="361" w:type="pct"/>
            <w:shd w:val="clear" w:color="auto" w:fill="auto"/>
            <w:vAlign w:val="center"/>
            <w:hideMark/>
          </w:tcPr>
          <w:p w14:paraId="4E6DF664"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1</w:t>
            </w:r>
          </w:p>
        </w:tc>
        <w:tc>
          <w:tcPr>
            <w:tcW w:w="1009" w:type="pct"/>
          </w:tcPr>
          <w:p w14:paraId="6B923AAF"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63E23C0A"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79263E32"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4B2CF9F3"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09E6205E" w14:textId="77777777" w:rsidTr="00584343">
        <w:trPr>
          <w:tblCellSpacing w:w="0" w:type="dxa"/>
        </w:trPr>
        <w:tc>
          <w:tcPr>
            <w:tcW w:w="294" w:type="pct"/>
            <w:vMerge/>
            <w:shd w:val="clear" w:color="auto" w:fill="FFFFFF"/>
            <w:vAlign w:val="center"/>
            <w:hideMark/>
          </w:tcPr>
          <w:p w14:paraId="504CE1E0"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30823541"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đ) Từ 50% đến dưới 70%</w:t>
            </w:r>
          </w:p>
        </w:tc>
        <w:tc>
          <w:tcPr>
            <w:tcW w:w="361" w:type="pct"/>
            <w:shd w:val="clear" w:color="auto" w:fill="auto"/>
            <w:vAlign w:val="center"/>
            <w:hideMark/>
          </w:tcPr>
          <w:p w14:paraId="0E41C127"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0,25</w:t>
            </w:r>
          </w:p>
        </w:tc>
        <w:tc>
          <w:tcPr>
            <w:tcW w:w="1009" w:type="pct"/>
          </w:tcPr>
          <w:p w14:paraId="0B9BB409"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6F567FF4"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6477A6CE"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5D470DB7"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67485248" w14:textId="77777777" w:rsidTr="00584343">
        <w:trPr>
          <w:tblCellSpacing w:w="0" w:type="dxa"/>
        </w:trPr>
        <w:tc>
          <w:tcPr>
            <w:tcW w:w="294" w:type="pct"/>
            <w:vMerge/>
            <w:shd w:val="clear" w:color="auto" w:fill="FFFFFF"/>
            <w:vAlign w:val="center"/>
            <w:hideMark/>
          </w:tcPr>
          <w:p w14:paraId="5C74656D"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7863F809"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e) Dưới 50%</w:t>
            </w:r>
          </w:p>
        </w:tc>
        <w:tc>
          <w:tcPr>
            <w:tcW w:w="361" w:type="pct"/>
            <w:shd w:val="clear" w:color="auto" w:fill="auto"/>
            <w:vAlign w:val="center"/>
            <w:hideMark/>
          </w:tcPr>
          <w:p w14:paraId="2E2F71A0"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0</w:t>
            </w:r>
          </w:p>
        </w:tc>
        <w:tc>
          <w:tcPr>
            <w:tcW w:w="1009" w:type="pct"/>
          </w:tcPr>
          <w:p w14:paraId="6D26C071"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02B1AD89"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755B0542"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3FE5A06D"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3145562E" w14:textId="77777777" w:rsidTr="00584343">
        <w:trPr>
          <w:tblCellSpacing w:w="0" w:type="dxa"/>
        </w:trPr>
        <w:tc>
          <w:tcPr>
            <w:tcW w:w="294" w:type="pct"/>
            <w:shd w:val="clear" w:color="auto" w:fill="auto"/>
            <w:vAlign w:val="center"/>
            <w:hideMark/>
          </w:tcPr>
          <w:p w14:paraId="5C898872"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b/>
                <w:bCs/>
                <w:color w:val="000000"/>
                <w:szCs w:val="28"/>
                <w:lang w:val="vi-VN"/>
              </w:rPr>
              <w:t>Tiêu chí 4</w:t>
            </w:r>
          </w:p>
        </w:tc>
        <w:tc>
          <w:tcPr>
            <w:tcW w:w="2163" w:type="pct"/>
            <w:shd w:val="clear" w:color="auto" w:fill="auto"/>
            <w:vAlign w:val="center"/>
            <w:hideMark/>
          </w:tcPr>
          <w:p w14:paraId="234453A9"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b/>
                <w:bCs/>
                <w:color w:val="000000"/>
                <w:szCs w:val="28"/>
                <w:lang w:val="vi-VN"/>
              </w:rPr>
              <w:t>Thực hiện dân chủ ở xã, phường, thị trấn</w:t>
            </w:r>
          </w:p>
        </w:tc>
        <w:tc>
          <w:tcPr>
            <w:tcW w:w="361" w:type="pct"/>
            <w:shd w:val="clear" w:color="auto" w:fill="auto"/>
            <w:vAlign w:val="center"/>
            <w:hideMark/>
          </w:tcPr>
          <w:p w14:paraId="0F4A307F"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b/>
                <w:bCs/>
                <w:color w:val="000000"/>
                <w:szCs w:val="28"/>
                <w:lang w:val="vi-VN"/>
              </w:rPr>
              <w:t>20</w:t>
            </w:r>
          </w:p>
        </w:tc>
        <w:tc>
          <w:tcPr>
            <w:tcW w:w="1009" w:type="pct"/>
          </w:tcPr>
          <w:p w14:paraId="2C333129" w14:textId="77777777" w:rsidR="0013696A" w:rsidRPr="000A3874" w:rsidRDefault="0013696A" w:rsidP="004E16B6">
            <w:pPr>
              <w:spacing w:after="0" w:line="240" w:lineRule="auto"/>
              <w:jc w:val="center"/>
              <w:rPr>
                <w:rFonts w:eastAsia="Times New Roman" w:cs="Times New Roman"/>
                <w:b/>
                <w:bCs/>
                <w:color w:val="000000"/>
                <w:szCs w:val="28"/>
                <w:lang w:val="vi-VN"/>
              </w:rPr>
            </w:pPr>
          </w:p>
        </w:tc>
        <w:tc>
          <w:tcPr>
            <w:tcW w:w="361" w:type="pct"/>
          </w:tcPr>
          <w:p w14:paraId="42F1AE23" w14:textId="77777777" w:rsidR="0013696A" w:rsidRPr="000A3874" w:rsidRDefault="0013696A" w:rsidP="004E16B6">
            <w:pPr>
              <w:spacing w:after="0" w:line="240" w:lineRule="auto"/>
              <w:jc w:val="center"/>
              <w:rPr>
                <w:rFonts w:eastAsia="Times New Roman" w:cs="Times New Roman"/>
                <w:b/>
                <w:bCs/>
                <w:color w:val="000000"/>
                <w:szCs w:val="28"/>
                <w:lang w:val="vi-VN"/>
              </w:rPr>
            </w:pPr>
          </w:p>
        </w:tc>
        <w:tc>
          <w:tcPr>
            <w:tcW w:w="331" w:type="pct"/>
            <w:vAlign w:val="center"/>
          </w:tcPr>
          <w:p w14:paraId="4CB2500D" w14:textId="77777777" w:rsidR="0013696A" w:rsidRPr="000A3874" w:rsidRDefault="00272428" w:rsidP="004E16B6">
            <w:pPr>
              <w:spacing w:after="0" w:line="240" w:lineRule="auto"/>
              <w:jc w:val="center"/>
              <w:rPr>
                <w:rFonts w:eastAsia="Times New Roman" w:cs="Times New Roman"/>
                <w:b/>
                <w:bCs/>
                <w:color w:val="000000"/>
                <w:szCs w:val="28"/>
              </w:rPr>
            </w:pPr>
            <w:r w:rsidRPr="000A3874">
              <w:rPr>
                <w:rFonts w:eastAsia="Times New Roman" w:cs="Times New Roman"/>
                <w:b/>
                <w:bCs/>
                <w:color w:val="000000"/>
                <w:szCs w:val="28"/>
              </w:rPr>
              <w:t>20</w:t>
            </w:r>
          </w:p>
        </w:tc>
        <w:tc>
          <w:tcPr>
            <w:tcW w:w="481" w:type="pct"/>
            <w:vAlign w:val="center"/>
          </w:tcPr>
          <w:p w14:paraId="6FB5ECAB" w14:textId="77777777" w:rsidR="0013696A" w:rsidRPr="000A3874" w:rsidRDefault="0013696A" w:rsidP="004E16B6">
            <w:pPr>
              <w:spacing w:after="0" w:line="240" w:lineRule="auto"/>
              <w:jc w:val="center"/>
              <w:rPr>
                <w:rFonts w:eastAsia="Times New Roman" w:cs="Times New Roman"/>
                <w:b/>
                <w:bCs/>
                <w:color w:val="000000"/>
                <w:szCs w:val="28"/>
                <w:lang w:val="vi-VN"/>
              </w:rPr>
            </w:pPr>
          </w:p>
        </w:tc>
      </w:tr>
      <w:tr w:rsidR="00D80414" w:rsidRPr="000A3874" w14:paraId="13B8EE21" w14:textId="77777777" w:rsidTr="00584343">
        <w:trPr>
          <w:tblCellSpacing w:w="0" w:type="dxa"/>
        </w:trPr>
        <w:tc>
          <w:tcPr>
            <w:tcW w:w="294" w:type="pct"/>
            <w:shd w:val="clear" w:color="auto" w:fill="auto"/>
            <w:vAlign w:val="center"/>
            <w:hideMark/>
          </w:tcPr>
          <w:p w14:paraId="4C07F881"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b/>
                <w:bCs/>
                <w:color w:val="000000"/>
                <w:szCs w:val="28"/>
                <w:lang w:val="vi-VN"/>
              </w:rPr>
              <w:t>Chỉ tiêu 1</w:t>
            </w:r>
          </w:p>
        </w:tc>
        <w:tc>
          <w:tcPr>
            <w:tcW w:w="2163" w:type="pct"/>
            <w:shd w:val="clear" w:color="auto" w:fill="auto"/>
            <w:vAlign w:val="center"/>
            <w:hideMark/>
          </w:tcPr>
          <w:p w14:paraId="68D545E0"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b/>
                <w:bCs/>
                <w:color w:val="000000"/>
                <w:szCs w:val="28"/>
                <w:lang w:val="vi-VN"/>
              </w:rPr>
              <w:t>Tổ chức trao đổi, đối thoại với Nhân dân theo đúng quy định pháp luật về tổ chức chính quyền địa phương</w:t>
            </w:r>
          </w:p>
        </w:tc>
        <w:tc>
          <w:tcPr>
            <w:tcW w:w="361" w:type="pct"/>
            <w:shd w:val="clear" w:color="auto" w:fill="auto"/>
            <w:vAlign w:val="center"/>
            <w:hideMark/>
          </w:tcPr>
          <w:p w14:paraId="58E69A7C"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b/>
                <w:bCs/>
                <w:color w:val="000000"/>
                <w:szCs w:val="28"/>
                <w:lang w:val="vi-VN"/>
              </w:rPr>
              <w:t>3</w:t>
            </w:r>
          </w:p>
        </w:tc>
        <w:tc>
          <w:tcPr>
            <w:tcW w:w="1009" w:type="pct"/>
          </w:tcPr>
          <w:p w14:paraId="21C16768" w14:textId="77777777" w:rsidR="0013696A" w:rsidRPr="000A3874" w:rsidRDefault="00450CDD" w:rsidP="004E16B6">
            <w:pPr>
              <w:spacing w:after="0" w:line="240" w:lineRule="auto"/>
              <w:jc w:val="center"/>
              <w:rPr>
                <w:rFonts w:eastAsia="Times New Roman" w:cs="Times New Roman"/>
                <w:b/>
                <w:bCs/>
                <w:color w:val="000000"/>
                <w:szCs w:val="28"/>
              </w:rPr>
            </w:pPr>
            <w:r w:rsidRPr="000A3874">
              <w:rPr>
                <w:rFonts w:eastAsia="Times New Roman" w:cs="Times New Roman"/>
                <w:b/>
                <w:bCs/>
                <w:color w:val="000000"/>
                <w:szCs w:val="28"/>
              </w:rPr>
              <w:t xml:space="preserve"> Trong năm đã tổ chức 02 hội nghị Đối thoại giữa người đứng đầu cấp ủy, chính quyền với nhân dân theo quy định</w:t>
            </w:r>
          </w:p>
        </w:tc>
        <w:tc>
          <w:tcPr>
            <w:tcW w:w="361" w:type="pct"/>
            <w:vAlign w:val="center"/>
          </w:tcPr>
          <w:p w14:paraId="13A8CAE3" w14:textId="77777777" w:rsidR="0013696A" w:rsidRPr="000A3874" w:rsidRDefault="00450CDD" w:rsidP="00450CDD">
            <w:pPr>
              <w:spacing w:after="0" w:line="240" w:lineRule="auto"/>
              <w:jc w:val="center"/>
              <w:rPr>
                <w:rFonts w:eastAsia="Times New Roman" w:cs="Times New Roman"/>
                <w:b/>
                <w:bCs/>
                <w:color w:val="000000"/>
                <w:szCs w:val="28"/>
              </w:rPr>
            </w:pPr>
            <w:r w:rsidRPr="000A3874">
              <w:rPr>
                <w:rFonts w:eastAsia="Times New Roman" w:cs="Times New Roman"/>
                <w:b/>
                <w:bCs/>
                <w:color w:val="000000"/>
                <w:szCs w:val="28"/>
              </w:rPr>
              <w:t>100/%</w:t>
            </w:r>
          </w:p>
        </w:tc>
        <w:tc>
          <w:tcPr>
            <w:tcW w:w="331" w:type="pct"/>
            <w:vAlign w:val="center"/>
          </w:tcPr>
          <w:p w14:paraId="4D7C3297" w14:textId="77777777" w:rsidR="0013696A" w:rsidRPr="000A3874" w:rsidRDefault="00272428" w:rsidP="004E16B6">
            <w:pPr>
              <w:spacing w:after="0" w:line="240" w:lineRule="auto"/>
              <w:jc w:val="center"/>
              <w:rPr>
                <w:rFonts w:eastAsia="Times New Roman" w:cs="Times New Roman"/>
                <w:b/>
                <w:bCs/>
                <w:color w:val="000000"/>
                <w:szCs w:val="28"/>
              </w:rPr>
            </w:pPr>
            <w:r w:rsidRPr="000A3874">
              <w:rPr>
                <w:rFonts w:eastAsia="Times New Roman" w:cs="Times New Roman"/>
                <w:b/>
                <w:bCs/>
                <w:color w:val="000000"/>
                <w:szCs w:val="28"/>
              </w:rPr>
              <w:t>3</w:t>
            </w:r>
          </w:p>
        </w:tc>
        <w:tc>
          <w:tcPr>
            <w:tcW w:w="481" w:type="pct"/>
            <w:vAlign w:val="center"/>
          </w:tcPr>
          <w:p w14:paraId="30ADB9AD" w14:textId="77777777" w:rsidR="0013696A" w:rsidRPr="000A3874" w:rsidRDefault="0013696A" w:rsidP="004E16B6">
            <w:pPr>
              <w:spacing w:after="0" w:line="240" w:lineRule="auto"/>
              <w:jc w:val="center"/>
              <w:rPr>
                <w:rFonts w:eastAsia="Times New Roman" w:cs="Times New Roman"/>
                <w:b/>
                <w:bCs/>
                <w:color w:val="000000"/>
                <w:szCs w:val="28"/>
                <w:lang w:val="vi-VN"/>
              </w:rPr>
            </w:pPr>
          </w:p>
        </w:tc>
      </w:tr>
      <w:tr w:rsidR="00D80414" w:rsidRPr="000A3874" w14:paraId="003F14B6" w14:textId="77777777" w:rsidTr="00584343">
        <w:trPr>
          <w:tblCellSpacing w:w="0" w:type="dxa"/>
        </w:trPr>
        <w:tc>
          <w:tcPr>
            <w:tcW w:w="294" w:type="pct"/>
            <w:vMerge w:val="restart"/>
            <w:shd w:val="clear" w:color="auto" w:fill="auto"/>
            <w:vAlign w:val="center"/>
            <w:hideMark/>
          </w:tcPr>
          <w:p w14:paraId="38941805"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 </w:t>
            </w:r>
          </w:p>
        </w:tc>
        <w:tc>
          <w:tcPr>
            <w:tcW w:w="2163" w:type="pct"/>
            <w:shd w:val="clear" w:color="auto" w:fill="auto"/>
            <w:vAlign w:val="center"/>
            <w:hideMark/>
          </w:tcPr>
          <w:p w14:paraId="246A3BDA"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1. Tổ chức hội nghị trao đổi, đối thoại với Nhân dân</w:t>
            </w:r>
          </w:p>
        </w:tc>
        <w:tc>
          <w:tcPr>
            <w:tcW w:w="361" w:type="pct"/>
            <w:shd w:val="clear" w:color="auto" w:fill="auto"/>
            <w:vAlign w:val="center"/>
            <w:hideMark/>
          </w:tcPr>
          <w:p w14:paraId="1A86F157"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2</w:t>
            </w:r>
          </w:p>
        </w:tc>
        <w:tc>
          <w:tcPr>
            <w:tcW w:w="1009" w:type="pct"/>
          </w:tcPr>
          <w:p w14:paraId="45E55399"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09C4E8E1"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6226C079" w14:textId="77777777" w:rsidR="0013696A" w:rsidRPr="000A3874" w:rsidRDefault="004E16B6"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rPr>
              <w:t>2</w:t>
            </w:r>
          </w:p>
        </w:tc>
        <w:tc>
          <w:tcPr>
            <w:tcW w:w="481" w:type="pct"/>
            <w:vAlign w:val="center"/>
          </w:tcPr>
          <w:p w14:paraId="03B2DFC4"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4A343CEB" w14:textId="77777777" w:rsidTr="00584343">
        <w:trPr>
          <w:tblCellSpacing w:w="0" w:type="dxa"/>
        </w:trPr>
        <w:tc>
          <w:tcPr>
            <w:tcW w:w="294" w:type="pct"/>
            <w:vMerge/>
            <w:shd w:val="clear" w:color="auto" w:fill="FFFFFF"/>
            <w:vAlign w:val="center"/>
            <w:hideMark/>
          </w:tcPr>
          <w:p w14:paraId="0F0A2791"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139CA7EB"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a) Có tổ chức hội nghị</w:t>
            </w:r>
          </w:p>
        </w:tc>
        <w:tc>
          <w:tcPr>
            <w:tcW w:w="361" w:type="pct"/>
            <w:shd w:val="clear" w:color="auto" w:fill="auto"/>
            <w:vAlign w:val="center"/>
            <w:hideMark/>
          </w:tcPr>
          <w:p w14:paraId="7BE293BA"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2</w:t>
            </w:r>
          </w:p>
        </w:tc>
        <w:tc>
          <w:tcPr>
            <w:tcW w:w="1009" w:type="pct"/>
          </w:tcPr>
          <w:p w14:paraId="3E4A4328"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41FF39DC"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775B8F13" w14:textId="77777777" w:rsidR="0013696A" w:rsidRPr="000A3874" w:rsidRDefault="004E16B6"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rPr>
              <w:t>2</w:t>
            </w:r>
          </w:p>
        </w:tc>
        <w:tc>
          <w:tcPr>
            <w:tcW w:w="481" w:type="pct"/>
            <w:vAlign w:val="center"/>
          </w:tcPr>
          <w:p w14:paraId="0E8CCA29"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3281274C" w14:textId="77777777" w:rsidTr="00584343">
        <w:trPr>
          <w:tblCellSpacing w:w="0" w:type="dxa"/>
        </w:trPr>
        <w:tc>
          <w:tcPr>
            <w:tcW w:w="294" w:type="pct"/>
            <w:vMerge/>
            <w:shd w:val="clear" w:color="auto" w:fill="FFFFFF"/>
            <w:vAlign w:val="center"/>
            <w:hideMark/>
          </w:tcPr>
          <w:p w14:paraId="5111DBC9"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352994BF"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b) Không tổ chức hội nghị</w:t>
            </w:r>
          </w:p>
        </w:tc>
        <w:tc>
          <w:tcPr>
            <w:tcW w:w="361" w:type="pct"/>
            <w:shd w:val="clear" w:color="auto" w:fill="auto"/>
            <w:vAlign w:val="center"/>
            <w:hideMark/>
          </w:tcPr>
          <w:p w14:paraId="173C3E5A"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0</w:t>
            </w:r>
          </w:p>
        </w:tc>
        <w:tc>
          <w:tcPr>
            <w:tcW w:w="1009" w:type="pct"/>
          </w:tcPr>
          <w:p w14:paraId="7D30C9CD"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53BAA5C6"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3A7670C6"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6CD13F95"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2CF2DD25" w14:textId="77777777" w:rsidTr="00584343">
        <w:trPr>
          <w:tblCellSpacing w:w="0" w:type="dxa"/>
        </w:trPr>
        <w:tc>
          <w:tcPr>
            <w:tcW w:w="294" w:type="pct"/>
            <w:vMerge/>
            <w:shd w:val="clear" w:color="auto" w:fill="FFFFFF"/>
            <w:vAlign w:val="center"/>
            <w:hideMark/>
          </w:tcPr>
          <w:p w14:paraId="1FCD654E"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25B41AE2"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2. Thông báo về thời gian, địa điểm, nội dung của hội nghị theo đúng quy định pháp luật</w:t>
            </w:r>
          </w:p>
        </w:tc>
        <w:tc>
          <w:tcPr>
            <w:tcW w:w="361" w:type="pct"/>
            <w:shd w:val="clear" w:color="auto" w:fill="auto"/>
            <w:vAlign w:val="center"/>
            <w:hideMark/>
          </w:tcPr>
          <w:p w14:paraId="097816C3"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1</w:t>
            </w:r>
          </w:p>
        </w:tc>
        <w:tc>
          <w:tcPr>
            <w:tcW w:w="1009" w:type="pct"/>
          </w:tcPr>
          <w:p w14:paraId="5F0DF554"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35898416"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779D2165" w14:textId="77777777" w:rsidR="0013696A" w:rsidRPr="000A3874" w:rsidRDefault="004E16B6"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rPr>
              <w:t>1</w:t>
            </w:r>
          </w:p>
        </w:tc>
        <w:tc>
          <w:tcPr>
            <w:tcW w:w="481" w:type="pct"/>
            <w:vAlign w:val="center"/>
          </w:tcPr>
          <w:p w14:paraId="621724FD"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7D1566E3" w14:textId="77777777" w:rsidTr="00584343">
        <w:trPr>
          <w:tblCellSpacing w:w="0" w:type="dxa"/>
        </w:trPr>
        <w:tc>
          <w:tcPr>
            <w:tcW w:w="294" w:type="pct"/>
            <w:vMerge/>
            <w:shd w:val="clear" w:color="auto" w:fill="FFFFFF"/>
            <w:vAlign w:val="center"/>
            <w:hideMark/>
          </w:tcPr>
          <w:p w14:paraId="7C1AA91B"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25D67AC1"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a) Thông báo đúng thời hạn, đúng hình thức</w:t>
            </w:r>
          </w:p>
        </w:tc>
        <w:tc>
          <w:tcPr>
            <w:tcW w:w="361" w:type="pct"/>
            <w:shd w:val="clear" w:color="auto" w:fill="auto"/>
            <w:vAlign w:val="center"/>
            <w:hideMark/>
          </w:tcPr>
          <w:p w14:paraId="30300107"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1</w:t>
            </w:r>
          </w:p>
        </w:tc>
        <w:tc>
          <w:tcPr>
            <w:tcW w:w="1009" w:type="pct"/>
          </w:tcPr>
          <w:p w14:paraId="3CA424E3"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0027ECEA"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16B87552" w14:textId="77777777" w:rsidR="0013696A" w:rsidRPr="000A3874" w:rsidRDefault="004E16B6"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rPr>
              <w:t>1</w:t>
            </w:r>
          </w:p>
        </w:tc>
        <w:tc>
          <w:tcPr>
            <w:tcW w:w="481" w:type="pct"/>
            <w:vAlign w:val="center"/>
          </w:tcPr>
          <w:p w14:paraId="3D7999FD"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5F5BEEBE" w14:textId="77777777" w:rsidTr="00584343">
        <w:trPr>
          <w:tblCellSpacing w:w="0" w:type="dxa"/>
        </w:trPr>
        <w:tc>
          <w:tcPr>
            <w:tcW w:w="294" w:type="pct"/>
            <w:vMerge/>
            <w:shd w:val="clear" w:color="auto" w:fill="FFFFFF"/>
            <w:vAlign w:val="center"/>
            <w:hideMark/>
          </w:tcPr>
          <w:p w14:paraId="39191F08"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13C84675"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b) Không thông báo hoặc có thông báo nhưng không đúng thời hạn hoặc không đúng hình thức</w:t>
            </w:r>
          </w:p>
        </w:tc>
        <w:tc>
          <w:tcPr>
            <w:tcW w:w="361" w:type="pct"/>
            <w:shd w:val="clear" w:color="auto" w:fill="auto"/>
            <w:vAlign w:val="center"/>
            <w:hideMark/>
          </w:tcPr>
          <w:p w14:paraId="0543B419"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0</w:t>
            </w:r>
          </w:p>
        </w:tc>
        <w:tc>
          <w:tcPr>
            <w:tcW w:w="1009" w:type="pct"/>
          </w:tcPr>
          <w:p w14:paraId="1160E266"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4CDA2930"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686AF0E0"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69A7A46E"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69486F65" w14:textId="77777777" w:rsidTr="00584343">
        <w:trPr>
          <w:tblCellSpacing w:w="0" w:type="dxa"/>
        </w:trPr>
        <w:tc>
          <w:tcPr>
            <w:tcW w:w="294" w:type="pct"/>
            <w:shd w:val="clear" w:color="auto" w:fill="auto"/>
            <w:vAlign w:val="center"/>
            <w:hideMark/>
          </w:tcPr>
          <w:p w14:paraId="64E2E69B"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b/>
                <w:bCs/>
                <w:color w:val="000000"/>
                <w:szCs w:val="28"/>
                <w:lang w:val="vi-VN"/>
              </w:rPr>
              <w:t>Chỉ tiêu 2</w:t>
            </w:r>
          </w:p>
        </w:tc>
        <w:tc>
          <w:tcPr>
            <w:tcW w:w="2163" w:type="pct"/>
            <w:shd w:val="clear" w:color="auto" w:fill="auto"/>
            <w:vAlign w:val="center"/>
            <w:hideMark/>
          </w:tcPr>
          <w:p w14:paraId="6FB5C49D"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b/>
                <w:bCs/>
                <w:color w:val="000000"/>
                <w:szCs w:val="28"/>
                <w:lang w:val="vi-VN"/>
              </w:rPr>
              <w:t>Tổ chức để Nhân dân bàn, quyết định trực tiếp các nội dung theo đúng quy định pháp luật về thực hiện dân chủ ở xã, phường, thị trấn</w:t>
            </w:r>
          </w:p>
          <w:p w14:paraId="2B44A1FD"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i/>
                <w:iCs/>
                <w:color w:val="000000"/>
                <w:szCs w:val="28"/>
                <w:lang w:val="vi-VN"/>
              </w:rPr>
              <w:t xml:space="preserve">Tỷ lệ % = (Tổng số nội dung đã đưa ra Nhân dân bàn, quyết định trực </w:t>
            </w:r>
            <w:r w:rsidRPr="000A3874">
              <w:rPr>
                <w:rFonts w:eastAsia="Times New Roman" w:cs="Times New Roman"/>
                <w:i/>
                <w:iCs/>
                <w:color w:val="000000"/>
                <w:szCs w:val="28"/>
                <w:lang w:val="vi-VN"/>
              </w:rPr>
              <w:lastRenderedPageBreak/>
              <w:t>tiếp đúng hình thức, yêu cầu theo quy định pháp luật/Tổng số nội dung pháp luật quy định phải tổ chức để Nhân dân bàn, quyết định trực tiếp) x 100</w:t>
            </w:r>
          </w:p>
        </w:tc>
        <w:tc>
          <w:tcPr>
            <w:tcW w:w="361" w:type="pct"/>
            <w:shd w:val="clear" w:color="auto" w:fill="auto"/>
            <w:vAlign w:val="center"/>
            <w:hideMark/>
          </w:tcPr>
          <w:p w14:paraId="03073092"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b/>
                <w:bCs/>
                <w:color w:val="000000"/>
                <w:szCs w:val="28"/>
                <w:lang w:val="vi-VN"/>
              </w:rPr>
              <w:lastRenderedPageBreak/>
              <w:t>4</w:t>
            </w:r>
          </w:p>
        </w:tc>
        <w:tc>
          <w:tcPr>
            <w:tcW w:w="1009" w:type="pct"/>
            <w:vAlign w:val="center"/>
          </w:tcPr>
          <w:p w14:paraId="45DEF35B" w14:textId="77777777" w:rsidR="0013696A" w:rsidRPr="000A3874" w:rsidRDefault="00450CDD" w:rsidP="00450CDD">
            <w:pPr>
              <w:spacing w:after="0" w:line="240" w:lineRule="auto"/>
              <w:jc w:val="center"/>
              <w:rPr>
                <w:rFonts w:eastAsia="Times New Roman" w:cs="Times New Roman"/>
                <w:b/>
                <w:bCs/>
                <w:color w:val="000000"/>
                <w:szCs w:val="28"/>
              </w:rPr>
            </w:pPr>
            <w:r w:rsidRPr="000A3874">
              <w:rPr>
                <w:rFonts w:eastAsia="Times New Roman" w:cs="Times New Roman"/>
                <w:b/>
                <w:bCs/>
                <w:color w:val="000000"/>
                <w:szCs w:val="28"/>
              </w:rPr>
              <w:t xml:space="preserve">Các nội dung nhân dân được quyền bàn và quyết định được công khai và tổ chức họp nhân dân đúng </w:t>
            </w:r>
            <w:r w:rsidRPr="000A3874">
              <w:rPr>
                <w:rFonts w:eastAsia="Times New Roman" w:cs="Times New Roman"/>
                <w:b/>
                <w:bCs/>
                <w:color w:val="000000"/>
                <w:szCs w:val="28"/>
              </w:rPr>
              <w:lastRenderedPageBreak/>
              <w:t>theo quy định</w:t>
            </w:r>
          </w:p>
        </w:tc>
        <w:tc>
          <w:tcPr>
            <w:tcW w:w="361" w:type="pct"/>
          </w:tcPr>
          <w:p w14:paraId="152ACB3F" w14:textId="77777777" w:rsidR="0013696A" w:rsidRPr="000A3874" w:rsidRDefault="0013696A" w:rsidP="004E16B6">
            <w:pPr>
              <w:spacing w:after="0" w:line="240" w:lineRule="auto"/>
              <w:jc w:val="center"/>
              <w:rPr>
                <w:rFonts w:eastAsia="Times New Roman" w:cs="Times New Roman"/>
                <w:b/>
                <w:bCs/>
                <w:color w:val="000000"/>
                <w:szCs w:val="28"/>
                <w:lang w:val="vi-VN"/>
              </w:rPr>
            </w:pPr>
          </w:p>
        </w:tc>
        <w:tc>
          <w:tcPr>
            <w:tcW w:w="331" w:type="pct"/>
            <w:vAlign w:val="center"/>
          </w:tcPr>
          <w:p w14:paraId="25C3EA8F" w14:textId="77777777" w:rsidR="0013696A" w:rsidRPr="000A3874" w:rsidRDefault="004E16B6" w:rsidP="004E16B6">
            <w:pPr>
              <w:spacing w:after="0" w:line="240" w:lineRule="auto"/>
              <w:jc w:val="center"/>
              <w:rPr>
                <w:rFonts w:eastAsia="Times New Roman" w:cs="Times New Roman"/>
                <w:b/>
                <w:bCs/>
                <w:color w:val="000000"/>
                <w:szCs w:val="28"/>
              </w:rPr>
            </w:pPr>
            <w:r w:rsidRPr="000A3874">
              <w:rPr>
                <w:rFonts w:eastAsia="Times New Roman" w:cs="Times New Roman"/>
                <w:b/>
                <w:bCs/>
                <w:color w:val="000000"/>
                <w:szCs w:val="28"/>
              </w:rPr>
              <w:t>4</w:t>
            </w:r>
          </w:p>
        </w:tc>
        <w:tc>
          <w:tcPr>
            <w:tcW w:w="481" w:type="pct"/>
            <w:vAlign w:val="center"/>
          </w:tcPr>
          <w:p w14:paraId="680A2C0A" w14:textId="77777777" w:rsidR="0013696A" w:rsidRPr="000A3874" w:rsidRDefault="0013696A" w:rsidP="004E16B6">
            <w:pPr>
              <w:spacing w:after="0" w:line="240" w:lineRule="auto"/>
              <w:jc w:val="center"/>
              <w:rPr>
                <w:rFonts w:eastAsia="Times New Roman" w:cs="Times New Roman"/>
                <w:b/>
                <w:bCs/>
                <w:color w:val="000000"/>
                <w:szCs w:val="28"/>
                <w:lang w:val="vi-VN"/>
              </w:rPr>
            </w:pPr>
          </w:p>
        </w:tc>
      </w:tr>
      <w:tr w:rsidR="00D80414" w:rsidRPr="000A3874" w14:paraId="7B9283C5" w14:textId="77777777" w:rsidTr="00584343">
        <w:trPr>
          <w:tblCellSpacing w:w="0" w:type="dxa"/>
        </w:trPr>
        <w:tc>
          <w:tcPr>
            <w:tcW w:w="294" w:type="pct"/>
            <w:vMerge w:val="restart"/>
            <w:shd w:val="clear" w:color="auto" w:fill="auto"/>
            <w:vAlign w:val="center"/>
            <w:hideMark/>
          </w:tcPr>
          <w:p w14:paraId="1AE667E2"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 </w:t>
            </w:r>
          </w:p>
        </w:tc>
        <w:tc>
          <w:tcPr>
            <w:tcW w:w="2163" w:type="pct"/>
            <w:shd w:val="clear" w:color="auto" w:fill="auto"/>
            <w:vAlign w:val="center"/>
            <w:hideMark/>
          </w:tcPr>
          <w:p w14:paraId="142C1C0D"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a) Đạt 100%</w:t>
            </w:r>
          </w:p>
        </w:tc>
        <w:tc>
          <w:tcPr>
            <w:tcW w:w="361" w:type="pct"/>
            <w:shd w:val="clear" w:color="auto" w:fill="auto"/>
            <w:vAlign w:val="center"/>
            <w:hideMark/>
          </w:tcPr>
          <w:p w14:paraId="7B3CD51E"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4</w:t>
            </w:r>
          </w:p>
        </w:tc>
        <w:tc>
          <w:tcPr>
            <w:tcW w:w="1009" w:type="pct"/>
          </w:tcPr>
          <w:p w14:paraId="67C8DB27"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1F8C5FBB"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6741465F" w14:textId="77777777" w:rsidR="0013696A" w:rsidRPr="000A3874" w:rsidRDefault="004E16B6"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rPr>
              <w:t>4</w:t>
            </w:r>
          </w:p>
        </w:tc>
        <w:tc>
          <w:tcPr>
            <w:tcW w:w="481" w:type="pct"/>
            <w:vAlign w:val="center"/>
          </w:tcPr>
          <w:p w14:paraId="4E35A89E"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68D99ABE" w14:textId="77777777" w:rsidTr="00584343">
        <w:trPr>
          <w:tblCellSpacing w:w="0" w:type="dxa"/>
        </w:trPr>
        <w:tc>
          <w:tcPr>
            <w:tcW w:w="294" w:type="pct"/>
            <w:vMerge/>
            <w:shd w:val="clear" w:color="auto" w:fill="FFFFFF"/>
            <w:vAlign w:val="center"/>
            <w:hideMark/>
          </w:tcPr>
          <w:p w14:paraId="3ED61C9F"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3714C393"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b) Từ 90% đến dưới 100%</w:t>
            </w:r>
          </w:p>
        </w:tc>
        <w:tc>
          <w:tcPr>
            <w:tcW w:w="361" w:type="pct"/>
            <w:shd w:val="clear" w:color="auto" w:fill="auto"/>
            <w:vAlign w:val="center"/>
            <w:hideMark/>
          </w:tcPr>
          <w:p w14:paraId="329FA0A4"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3</w:t>
            </w:r>
          </w:p>
        </w:tc>
        <w:tc>
          <w:tcPr>
            <w:tcW w:w="1009" w:type="pct"/>
          </w:tcPr>
          <w:p w14:paraId="30E27CEF"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7BDFAFFE"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4F6F94F0"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06B1AA29"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3669DC58" w14:textId="77777777" w:rsidTr="00584343">
        <w:trPr>
          <w:tblCellSpacing w:w="0" w:type="dxa"/>
        </w:trPr>
        <w:tc>
          <w:tcPr>
            <w:tcW w:w="294" w:type="pct"/>
            <w:vMerge/>
            <w:shd w:val="clear" w:color="auto" w:fill="FFFFFF"/>
            <w:vAlign w:val="center"/>
            <w:hideMark/>
          </w:tcPr>
          <w:p w14:paraId="7F125F89"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7EE7F5EA"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c) Từ 80% đến dưới 90%</w:t>
            </w:r>
          </w:p>
        </w:tc>
        <w:tc>
          <w:tcPr>
            <w:tcW w:w="361" w:type="pct"/>
            <w:shd w:val="clear" w:color="auto" w:fill="auto"/>
            <w:vAlign w:val="center"/>
            <w:hideMark/>
          </w:tcPr>
          <w:p w14:paraId="23D2089F"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2</w:t>
            </w:r>
          </w:p>
        </w:tc>
        <w:tc>
          <w:tcPr>
            <w:tcW w:w="1009" w:type="pct"/>
          </w:tcPr>
          <w:p w14:paraId="4BA183EB"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0E4EA524"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7A221697"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08C987C2"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16E17F26" w14:textId="77777777" w:rsidTr="00584343">
        <w:trPr>
          <w:tblCellSpacing w:w="0" w:type="dxa"/>
        </w:trPr>
        <w:tc>
          <w:tcPr>
            <w:tcW w:w="294" w:type="pct"/>
            <w:vMerge/>
            <w:shd w:val="clear" w:color="auto" w:fill="FFFFFF"/>
            <w:vAlign w:val="center"/>
            <w:hideMark/>
          </w:tcPr>
          <w:p w14:paraId="1636DEA8"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52089FD5"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d) Từ 70% đến dưới 80%</w:t>
            </w:r>
          </w:p>
        </w:tc>
        <w:tc>
          <w:tcPr>
            <w:tcW w:w="361" w:type="pct"/>
            <w:shd w:val="clear" w:color="auto" w:fill="auto"/>
            <w:vAlign w:val="center"/>
            <w:hideMark/>
          </w:tcPr>
          <w:p w14:paraId="2FE88F30"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1</w:t>
            </w:r>
          </w:p>
        </w:tc>
        <w:tc>
          <w:tcPr>
            <w:tcW w:w="1009" w:type="pct"/>
          </w:tcPr>
          <w:p w14:paraId="07C9F1FE"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695550AC"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0904C78E"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176849BC"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01642DCA" w14:textId="77777777" w:rsidTr="00584343">
        <w:trPr>
          <w:tblCellSpacing w:w="0" w:type="dxa"/>
        </w:trPr>
        <w:tc>
          <w:tcPr>
            <w:tcW w:w="294" w:type="pct"/>
            <w:vMerge/>
            <w:shd w:val="clear" w:color="auto" w:fill="FFFFFF"/>
            <w:vAlign w:val="center"/>
            <w:hideMark/>
          </w:tcPr>
          <w:p w14:paraId="63D7A414"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62BE73D9"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đ) Từ 50% đến dưới 70%</w:t>
            </w:r>
          </w:p>
        </w:tc>
        <w:tc>
          <w:tcPr>
            <w:tcW w:w="361" w:type="pct"/>
            <w:shd w:val="clear" w:color="auto" w:fill="auto"/>
            <w:vAlign w:val="center"/>
            <w:hideMark/>
          </w:tcPr>
          <w:p w14:paraId="3F6F2AD7"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0,25</w:t>
            </w:r>
          </w:p>
        </w:tc>
        <w:tc>
          <w:tcPr>
            <w:tcW w:w="1009" w:type="pct"/>
          </w:tcPr>
          <w:p w14:paraId="26CB603C"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6337A760"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691CF5F3"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17145095"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204D46B7" w14:textId="77777777" w:rsidTr="00584343">
        <w:trPr>
          <w:tblCellSpacing w:w="0" w:type="dxa"/>
        </w:trPr>
        <w:tc>
          <w:tcPr>
            <w:tcW w:w="294" w:type="pct"/>
            <w:vMerge/>
            <w:shd w:val="clear" w:color="auto" w:fill="FFFFFF"/>
            <w:vAlign w:val="center"/>
            <w:hideMark/>
          </w:tcPr>
          <w:p w14:paraId="7B3D40B2"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77E7F435"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e) Dưới 50%</w:t>
            </w:r>
          </w:p>
        </w:tc>
        <w:tc>
          <w:tcPr>
            <w:tcW w:w="361" w:type="pct"/>
            <w:shd w:val="clear" w:color="auto" w:fill="auto"/>
            <w:vAlign w:val="center"/>
            <w:hideMark/>
          </w:tcPr>
          <w:p w14:paraId="18909143"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0</w:t>
            </w:r>
          </w:p>
        </w:tc>
        <w:tc>
          <w:tcPr>
            <w:tcW w:w="1009" w:type="pct"/>
          </w:tcPr>
          <w:p w14:paraId="7D21827D"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0997FCBC"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26C76D93"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4BC3597F"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790258A7" w14:textId="77777777" w:rsidTr="00584343">
        <w:trPr>
          <w:tblCellSpacing w:w="0" w:type="dxa"/>
        </w:trPr>
        <w:tc>
          <w:tcPr>
            <w:tcW w:w="294" w:type="pct"/>
            <w:shd w:val="clear" w:color="auto" w:fill="auto"/>
            <w:vAlign w:val="center"/>
            <w:hideMark/>
          </w:tcPr>
          <w:p w14:paraId="4F9E8B55"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b/>
                <w:bCs/>
                <w:color w:val="000000"/>
                <w:szCs w:val="28"/>
                <w:lang w:val="vi-VN"/>
              </w:rPr>
              <w:t>Chỉ tiêu 3</w:t>
            </w:r>
          </w:p>
        </w:tc>
        <w:tc>
          <w:tcPr>
            <w:tcW w:w="2163" w:type="pct"/>
            <w:shd w:val="clear" w:color="auto" w:fill="auto"/>
            <w:vAlign w:val="center"/>
            <w:hideMark/>
          </w:tcPr>
          <w:p w14:paraId="10542635"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b/>
                <w:bCs/>
                <w:color w:val="000000"/>
                <w:szCs w:val="28"/>
                <w:lang w:val="vi-VN"/>
              </w:rPr>
              <w:t>Tổ chức để Nhân dân bàn, biểu quyết các nội dung theo đúng quy định pháp luật về thực hiện dân chủ ở xã, phường, thị trấn</w:t>
            </w:r>
          </w:p>
          <w:p w14:paraId="074A6911"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i/>
                <w:iCs/>
                <w:color w:val="000000"/>
                <w:szCs w:val="28"/>
                <w:lang w:val="vi-VN"/>
              </w:rPr>
              <w:t>Tỷ lệ % = (Tổng số nội dung đã đưa ra Nhân dân bàn, biểu quyết đúng hình thức, yêu cầu theo quy định pháp luật/Tổng số nội dung pháp luật quy định phải tổ chức để Nhân dân bàn, biểu quyết) x 100</w:t>
            </w:r>
          </w:p>
        </w:tc>
        <w:tc>
          <w:tcPr>
            <w:tcW w:w="361" w:type="pct"/>
            <w:shd w:val="clear" w:color="auto" w:fill="auto"/>
            <w:vAlign w:val="center"/>
            <w:hideMark/>
          </w:tcPr>
          <w:p w14:paraId="4CAD724A"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b/>
                <w:bCs/>
                <w:color w:val="000000"/>
                <w:szCs w:val="28"/>
                <w:lang w:val="vi-VN"/>
              </w:rPr>
              <w:t>4</w:t>
            </w:r>
          </w:p>
        </w:tc>
        <w:tc>
          <w:tcPr>
            <w:tcW w:w="1009" w:type="pct"/>
          </w:tcPr>
          <w:p w14:paraId="350654CE" w14:textId="2213C5FF" w:rsidR="0013696A" w:rsidRPr="000A3874" w:rsidRDefault="00450CDD" w:rsidP="00112846">
            <w:pPr>
              <w:spacing w:after="0" w:line="240" w:lineRule="auto"/>
              <w:jc w:val="center"/>
              <w:rPr>
                <w:rFonts w:eastAsia="Times New Roman" w:cs="Times New Roman"/>
                <w:b/>
                <w:bCs/>
                <w:color w:val="000000"/>
                <w:szCs w:val="28"/>
              </w:rPr>
            </w:pPr>
            <w:r w:rsidRPr="000A3874">
              <w:rPr>
                <w:rFonts w:eastAsia="Times New Roman" w:cs="Times New Roman"/>
                <w:b/>
                <w:bCs/>
                <w:color w:val="000000"/>
                <w:szCs w:val="28"/>
              </w:rPr>
              <w:t xml:space="preserve">Trong năm triển khai công tác </w:t>
            </w:r>
            <w:r w:rsidR="00112846" w:rsidRPr="000A3874">
              <w:rPr>
                <w:rFonts w:eastAsia="Times New Roman" w:cs="Times New Roman"/>
                <w:b/>
                <w:bCs/>
                <w:color w:val="000000"/>
                <w:szCs w:val="28"/>
              </w:rPr>
              <w:t>kiện toàn tổ hòa giải</w:t>
            </w:r>
            <w:r w:rsidRPr="000A3874">
              <w:rPr>
                <w:rFonts w:eastAsia="Times New Roman" w:cs="Times New Roman"/>
                <w:b/>
                <w:bCs/>
                <w:color w:val="000000"/>
                <w:szCs w:val="28"/>
              </w:rPr>
              <w:t xml:space="preserve"> được tổ chức đúng theo quy định của pháp luật</w:t>
            </w:r>
          </w:p>
        </w:tc>
        <w:tc>
          <w:tcPr>
            <w:tcW w:w="361" w:type="pct"/>
          </w:tcPr>
          <w:p w14:paraId="4EF02718" w14:textId="77777777" w:rsidR="0013696A" w:rsidRPr="000A3874" w:rsidRDefault="0013696A" w:rsidP="004E16B6">
            <w:pPr>
              <w:spacing w:after="0" w:line="240" w:lineRule="auto"/>
              <w:jc w:val="center"/>
              <w:rPr>
                <w:rFonts w:eastAsia="Times New Roman" w:cs="Times New Roman"/>
                <w:b/>
                <w:bCs/>
                <w:color w:val="000000"/>
                <w:szCs w:val="28"/>
                <w:lang w:val="vi-VN"/>
              </w:rPr>
            </w:pPr>
          </w:p>
        </w:tc>
        <w:tc>
          <w:tcPr>
            <w:tcW w:w="331" w:type="pct"/>
            <w:vAlign w:val="center"/>
          </w:tcPr>
          <w:p w14:paraId="6E18AFC3" w14:textId="77777777" w:rsidR="0013696A" w:rsidRPr="000A3874" w:rsidRDefault="004E16B6" w:rsidP="004E16B6">
            <w:pPr>
              <w:spacing w:after="0" w:line="240" w:lineRule="auto"/>
              <w:jc w:val="center"/>
              <w:rPr>
                <w:rFonts w:eastAsia="Times New Roman" w:cs="Times New Roman"/>
                <w:b/>
                <w:bCs/>
                <w:color w:val="000000"/>
                <w:szCs w:val="28"/>
              </w:rPr>
            </w:pPr>
            <w:r w:rsidRPr="000A3874">
              <w:rPr>
                <w:rFonts w:eastAsia="Times New Roman" w:cs="Times New Roman"/>
                <w:b/>
                <w:bCs/>
                <w:color w:val="000000"/>
                <w:szCs w:val="28"/>
              </w:rPr>
              <w:t>4</w:t>
            </w:r>
          </w:p>
        </w:tc>
        <w:tc>
          <w:tcPr>
            <w:tcW w:w="481" w:type="pct"/>
            <w:vAlign w:val="center"/>
          </w:tcPr>
          <w:p w14:paraId="441BC932" w14:textId="77777777" w:rsidR="0013696A" w:rsidRPr="000A3874" w:rsidRDefault="0013696A" w:rsidP="004E16B6">
            <w:pPr>
              <w:spacing w:after="0" w:line="240" w:lineRule="auto"/>
              <w:jc w:val="center"/>
              <w:rPr>
                <w:rFonts w:eastAsia="Times New Roman" w:cs="Times New Roman"/>
                <w:b/>
                <w:bCs/>
                <w:color w:val="000000"/>
                <w:szCs w:val="28"/>
                <w:lang w:val="vi-VN"/>
              </w:rPr>
            </w:pPr>
          </w:p>
        </w:tc>
      </w:tr>
      <w:tr w:rsidR="00D80414" w:rsidRPr="000A3874" w14:paraId="15858800" w14:textId="77777777" w:rsidTr="00584343">
        <w:trPr>
          <w:tblCellSpacing w:w="0" w:type="dxa"/>
        </w:trPr>
        <w:tc>
          <w:tcPr>
            <w:tcW w:w="294" w:type="pct"/>
            <w:vMerge w:val="restart"/>
            <w:shd w:val="clear" w:color="auto" w:fill="auto"/>
            <w:vAlign w:val="center"/>
            <w:hideMark/>
          </w:tcPr>
          <w:p w14:paraId="6A100889"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 </w:t>
            </w:r>
          </w:p>
        </w:tc>
        <w:tc>
          <w:tcPr>
            <w:tcW w:w="2163" w:type="pct"/>
            <w:shd w:val="clear" w:color="auto" w:fill="auto"/>
            <w:vAlign w:val="center"/>
            <w:hideMark/>
          </w:tcPr>
          <w:p w14:paraId="04245201"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a) Đạt 100%</w:t>
            </w:r>
          </w:p>
        </w:tc>
        <w:tc>
          <w:tcPr>
            <w:tcW w:w="361" w:type="pct"/>
            <w:shd w:val="clear" w:color="auto" w:fill="auto"/>
            <w:vAlign w:val="center"/>
            <w:hideMark/>
          </w:tcPr>
          <w:p w14:paraId="006AA8DD"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4</w:t>
            </w:r>
          </w:p>
        </w:tc>
        <w:tc>
          <w:tcPr>
            <w:tcW w:w="1009" w:type="pct"/>
          </w:tcPr>
          <w:p w14:paraId="16DCD81E"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315BA25C"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23706FE3" w14:textId="77777777" w:rsidR="0013696A" w:rsidRPr="000A3874" w:rsidRDefault="004E16B6"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rPr>
              <w:t>4</w:t>
            </w:r>
          </w:p>
        </w:tc>
        <w:tc>
          <w:tcPr>
            <w:tcW w:w="481" w:type="pct"/>
            <w:vAlign w:val="center"/>
          </w:tcPr>
          <w:p w14:paraId="2B812C19"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43A72660" w14:textId="77777777" w:rsidTr="00584343">
        <w:trPr>
          <w:tblCellSpacing w:w="0" w:type="dxa"/>
        </w:trPr>
        <w:tc>
          <w:tcPr>
            <w:tcW w:w="294" w:type="pct"/>
            <w:vMerge/>
            <w:shd w:val="clear" w:color="auto" w:fill="FFFFFF"/>
            <w:vAlign w:val="center"/>
            <w:hideMark/>
          </w:tcPr>
          <w:p w14:paraId="3EBF19B7"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444A5C08"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b) Từ 90% đến dưới 100%</w:t>
            </w:r>
          </w:p>
        </w:tc>
        <w:tc>
          <w:tcPr>
            <w:tcW w:w="361" w:type="pct"/>
            <w:shd w:val="clear" w:color="auto" w:fill="auto"/>
            <w:vAlign w:val="center"/>
            <w:hideMark/>
          </w:tcPr>
          <w:p w14:paraId="73B97944"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3</w:t>
            </w:r>
          </w:p>
        </w:tc>
        <w:tc>
          <w:tcPr>
            <w:tcW w:w="1009" w:type="pct"/>
          </w:tcPr>
          <w:p w14:paraId="2D6E2828"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76074325"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0FA7E0A0"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3661091B"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0DC81CC1" w14:textId="77777777" w:rsidTr="00584343">
        <w:trPr>
          <w:tblCellSpacing w:w="0" w:type="dxa"/>
        </w:trPr>
        <w:tc>
          <w:tcPr>
            <w:tcW w:w="294" w:type="pct"/>
            <w:vMerge/>
            <w:shd w:val="clear" w:color="auto" w:fill="FFFFFF"/>
            <w:vAlign w:val="center"/>
            <w:hideMark/>
          </w:tcPr>
          <w:p w14:paraId="7E781B58"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60BE0371"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c) Từ 80% đến dưới 90%</w:t>
            </w:r>
          </w:p>
        </w:tc>
        <w:tc>
          <w:tcPr>
            <w:tcW w:w="361" w:type="pct"/>
            <w:shd w:val="clear" w:color="auto" w:fill="auto"/>
            <w:vAlign w:val="center"/>
            <w:hideMark/>
          </w:tcPr>
          <w:p w14:paraId="7496E548"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2</w:t>
            </w:r>
          </w:p>
        </w:tc>
        <w:tc>
          <w:tcPr>
            <w:tcW w:w="1009" w:type="pct"/>
          </w:tcPr>
          <w:p w14:paraId="5BE6F630"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467F732B"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22720965"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0BDF3A31"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0DBDCD7F" w14:textId="77777777" w:rsidTr="00584343">
        <w:trPr>
          <w:tblCellSpacing w:w="0" w:type="dxa"/>
        </w:trPr>
        <w:tc>
          <w:tcPr>
            <w:tcW w:w="294" w:type="pct"/>
            <w:vMerge/>
            <w:shd w:val="clear" w:color="auto" w:fill="FFFFFF"/>
            <w:vAlign w:val="center"/>
            <w:hideMark/>
          </w:tcPr>
          <w:p w14:paraId="5103DF5F"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1C9D0F63"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d) Từ 70% đến dưới 80%</w:t>
            </w:r>
          </w:p>
        </w:tc>
        <w:tc>
          <w:tcPr>
            <w:tcW w:w="361" w:type="pct"/>
            <w:shd w:val="clear" w:color="auto" w:fill="auto"/>
            <w:vAlign w:val="center"/>
            <w:hideMark/>
          </w:tcPr>
          <w:p w14:paraId="50641491"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1</w:t>
            </w:r>
          </w:p>
        </w:tc>
        <w:tc>
          <w:tcPr>
            <w:tcW w:w="1009" w:type="pct"/>
          </w:tcPr>
          <w:p w14:paraId="2A75E315"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07955F65"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0879531A"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3175C2C5"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4D5584FA" w14:textId="77777777" w:rsidTr="00584343">
        <w:trPr>
          <w:tblCellSpacing w:w="0" w:type="dxa"/>
        </w:trPr>
        <w:tc>
          <w:tcPr>
            <w:tcW w:w="294" w:type="pct"/>
            <w:vMerge/>
            <w:shd w:val="clear" w:color="auto" w:fill="FFFFFF"/>
            <w:vAlign w:val="center"/>
            <w:hideMark/>
          </w:tcPr>
          <w:p w14:paraId="45813104"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084242EB"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đ) Từ 50% đến dưới 70%</w:t>
            </w:r>
          </w:p>
        </w:tc>
        <w:tc>
          <w:tcPr>
            <w:tcW w:w="361" w:type="pct"/>
            <w:shd w:val="clear" w:color="auto" w:fill="auto"/>
            <w:vAlign w:val="center"/>
            <w:hideMark/>
          </w:tcPr>
          <w:p w14:paraId="710DEA64"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0,25</w:t>
            </w:r>
          </w:p>
        </w:tc>
        <w:tc>
          <w:tcPr>
            <w:tcW w:w="1009" w:type="pct"/>
          </w:tcPr>
          <w:p w14:paraId="3DE5E0EF"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36F30C2A"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25266AD8"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4DDDB42A"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313EB658" w14:textId="77777777" w:rsidTr="00584343">
        <w:trPr>
          <w:tblCellSpacing w:w="0" w:type="dxa"/>
        </w:trPr>
        <w:tc>
          <w:tcPr>
            <w:tcW w:w="294" w:type="pct"/>
            <w:vMerge/>
            <w:shd w:val="clear" w:color="auto" w:fill="FFFFFF"/>
            <w:vAlign w:val="center"/>
            <w:hideMark/>
          </w:tcPr>
          <w:p w14:paraId="64DB3CDD"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49BAE684"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e) Dưới 50%</w:t>
            </w:r>
          </w:p>
        </w:tc>
        <w:tc>
          <w:tcPr>
            <w:tcW w:w="361" w:type="pct"/>
            <w:shd w:val="clear" w:color="auto" w:fill="auto"/>
            <w:vAlign w:val="center"/>
            <w:hideMark/>
          </w:tcPr>
          <w:p w14:paraId="222A35F0"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0</w:t>
            </w:r>
          </w:p>
        </w:tc>
        <w:tc>
          <w:tcPr>
            <w:tcW w:w="1009" w:type="pct"/>
          </w:tcPr>
          <w:p w14:paraId="486405D0"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403FDD4C"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6D197330"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0464FCB1"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482184E9" w14:textId="77777777" w:rsidTr="00584343">
        <w:trPr>
          <w:tblCellSpacing w:w="0" w:type="dxa"/>
        </w:trPr>
        <w:tc>
          <w:tcPr>
            <w:tcW w:w="294" w:type="pct"/>
            <w:shd w:val="clear" w:color="auto" w:fill="auto"/>
            <w:vAlign w:val="center"/>
            <w:hideMark/>
          </w:tcPr>
          <w:p w14:paraId="4DE60F9B"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b/>
                <w:bCs/>
                <w:color w:val="000000"/>
                <w:szCs w:val="28"/>
                <w:lang w:val="vi-VN"/>
              </w:rPr>
              <w:t>Chỉ tiêu 4</w:t>
            </w:r>
          </w:p>
        </w:tc>
        <w:tc>
          <w:tcPr>
            <w:tcW w:w="2163" w:type="pct"/>
            <w:shd w:val="clear" w:color="auto" w:fill="auto"/>
            <w:vAlign w:val="center"/>
            <w:hideMark/>
          </w:tcPr>
          <w:p w14:paraId="0DF18BA6"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b/>
                <w:bCs/>
                <w:color w:val="000000"/>
                <w:szCs w:val="28"/>
                <w:lang w:val="vi-VN"/>
              </w:rPr>
              <w:t>Tổ chức để Nhân dân tham gia ý kiến các nội dung theo đúng quy định pháp luật về thực hiện dân chủ ở xã, phường, thị trấn</w:t>
            </w:r>
          </w:p>
          <w:p w14:paraId="068706B9"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i/>
                <w:iCs/>
                <w:color w:val="000000"/>
                <w:szCs w:val="28"/>
                <w:lang w:val="vi-VN"/>
              </w:rPr>
              <w:t>Tỷ lệ % = (Tổng số nội dung đã đưa ra Nhân dân tham gia ý kiến đúng hình thức, yêu cầu và thực hiện tổng hợp, tiếp thu, thông báo việc tổng hợp, tiếp thu ý kiến của Nhân dân theo quy định pháp luật/Tổng số nội dung pháp luật quy định phải tổ chức để Nhân dân tham gia ý kiến) x 100</w:t>
            </w:r>
          </w:p>
        </w:tc>
        <w:tc>
          <w:tcPr>
            <w:tcW w:w="361" w:type="pct"/>
            <w:shd w:val="clear" w:color="auto" w:fill="auto"/>
            <w:vAlign w:val="center"/>
            <w:hideMark/>
          </w:tcPr>
          <w:p w14:paraId="05198927"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b/>
                <w:bCs/>
                <w:color w:val="000000"/>
                <w:szCs w:val="28"/>
                <w:lang w:val="vi-VN"/>
              </w:rPr>
              <w:t>4</w:t>
            </w:r>
          </w:p>
        </w:tc>
        <w:tc>
          <w:tcPr>
            <w:tcW w:w="1009" w:type="pct"/>
            <w:vAlign w:val="center"/>
          </w:tcPr>
          <w:p w14:paraId="3FAF5B82" w14:textId="77777777" w:rsidR="0013696A" w:rsidRPr="000A3874" w:rsidRDefault="0013696A" w:rsidP="0074680D">
            <w:pPr>
              <w:spacing w:after="0" w:line="240" w:lineRule="auto"/>
              <w:jc w:val="center"/>
              <w:rPr>
                <w:rFonts w:eastAsia="Times New Roman" w:cs="Times New Roman"/>
                <w:b/>
                <w:bCs/>
                <w:color w:val="000000"/>
                <w:szCs w:val="28"/>
              </w:rPr>
            </w:pPr>
          </w:p>
        </w:tc>
        <w:tc>
          <w:tcPr>
            <w:tcW w:w="361" w:type="pct"/>
          </w:tcPr>
          <w:p w14:paraId="455668DC" w14:textId="77777777" w:rsidR="0013696A" w:rsidRPr="000A3874" w:rsidRDefault="0013696A" w:rsidP="004E16B6">
            <w:pPr>
              <w:spacing w:after="0" w:line="240" w:lineRule="auto"/>
              <w:jc w:val="center"/>
              <w:rPr>
                <w:rFonts w:eastAsia="Times New Roman" w:cs="Times New Roman"/>
                <w:b/>
                <w:bCs/>
                <w:color w:val="000000"/>
                <w:szCs w:val="28"/>
                <w:lang w:val="vi-VN"/>
              </w:rPr>
            </w:pPr>
          </w:p>
        </w:tc>
        <w:tc>
          <w:tcPr>
            <w:tcW w:w="331" w:type="pct"/>
            <w:vAlign w:val="center"/>
          </w:tcPr>
          <w:p w14:paraId="1F01A993" w14:textId="77777777" w:rsidR="0013696A" w:rsidRPr="000A3874" w:rsidRDefault="004E16B6" w:rsidP="004E16B6">
            <w:pPr>
              <w:spacing w:after="0" w:line="240" w:lineRule="auto"/>
              <w:jc w:val="center"/>
              <w:rPr>
                <w:rFonts w:eastAsia="Times New Roman" w:cs="Times New Roman"/>
                <w:b/>
                <w:bCs/>
                <w:color w:val="000000"/>
                <w:szCs w:val="28"/>
              </w:rPr>
            </w:pPr>
            <w:r w:rsidRPr="000A3874">
              <w:rPr>
                <w:rFonts w:eastAsia="Times New Roman" w:cs="Times New Roman"/>
                <w:b/>
                <w:bCs/>
                <w:color w:val="000000"/>
                <w:szCs w:val="28"/>
              </w:rPr>
              <w:t>4</w:t>
            </w:r>
          </w:p>
        </w:tc>
        <w:tc>
          <w:tcPr>
            <w:tcW w:w="481" w:type="pct"/>
            <w:vAlign w:val="center"/>
          </w:tcPr>
          <w:p w14:paraId="1DD3243A" w14:textId="77777777" w:rsidR="0013696A" w:rsidRPr="000A3874" w:rsidRDefault="0013696A" w:rsidP="004E16B6">
            <w:pPr>
              <w:spacing w:after="0" w:line="240" w:lineRule="auto"/>
              <w:jc w:val="center"/>
              <w:rPr>
                <w:rFonts w:eastAsia="Times New Roman" w:cs="Times New Roman"/>
                <w:b/>
                <w:bCs/>
                <w:color w:val="000000"/>
                <w:szCs w:val="28"/>
                <w:lang w:val="vi-VN"/>
              </w:rPr>
            </w:pPr>
          </w:p>
        </w:tc>
      </w:tr>
      <w:tr w:rsidR="00D80414" w:rsidRPr="000A3874" w14:paraId="2346F8B0" w14:textId="77777777" w:rsidTr="00584343">
        <w:trPr>
          <w:tblCellSpacing w:w="0" w:type="dxa"/>
        </w:trPr>
        <w:tc>
          <w:tcPr>
            <w:tcW w:w="294" w:type="pct"/>
            <w:vMerge w:val="restart"/>
            <w:shd w:val="clear" w:color="auto" w:fill="auto"/>
            <w:vAlign w:val="center"/>
            <w:hideMark/>
          </w:tcPr>
          <w:p w14:paraId="48F4AF31"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 </w:t>
            </w:r>
          </w:p>
        </w:tc>
        <w:tc>
          <w:tcPr>
            <w:tcW w:w="2163" w:type="pct"/>
            <w:shd w:val="clear" w:color="auto" w:fill="auto"/>
            <w:vAlign w:val="center"/>
            <w:hideMark/>
          </w:tcPr>
          <w:p w14:paraId="6DF1CEC1"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a) Đạt 100%</w:t>
            </w:r>
          </w:p>
        </w:tc>
        <w:tc>
          <w:tcPr>
            <w:tcW w:w="361" w:type="pct"/>
            <w:shd w:val="clear" w:color="auto" w:fill="auto"/>
            <w:vAlign w:val="center"/>
            <w:hideMark/>
          </w:tcPr>
          <w:p w14:paraId="7095A7CA"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4</w:t>
            </w:r>
          </w:p>
        </w:tc>
        <w:tc>
          <w:tcPr>
            <w:tcW w:w="1009" w:type="pct"/>
          </w:tcPr>
          <w:p w14:paraId="3852DCF4"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5DF35E1F"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5C6EB12A" w14:textId="77777777" w:rsidR="0013696A" w:rsidRPr="000A3874" w:rsidRDefault="004E16B6"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rPr>
              <w:t>4</w:t>
            </w:r>
          </w:p>
        </w:tc>
        <w:tc>
          <w:tcPr>
            <w:tcW w:w="481" w:type="pct"/>
            <w:vAlign w:val="center"/>
          </w:tcPr>
          <w:p w14:paraId="1D8F734C"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7FC0F43F" w14:textId="77777777" w:rsidTr="00584343">
        <w:trPr>
          <w:tblCellSpacing w:w="0" w:type="dxa"/>
        </w:trPr>
        <w:tc>
          <w:tcPr>
            <w:tcW w:w="294" w:type="pct"/>
            <w:vMerge/>
            <w:shd w:val="clear" w:color="auto" w:fill="FFFFFF"/>
            <w:vAlign w:val="center"/>
            <w:hideMark/>
          </w:tcPr>
          <w:p w14:paraId="74BF35C0"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667E0155"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b) Từ 90% đến dưới 100%</w:t>
            </w:r>
          </w:p>
        </w:tc>
        <w:tc>
          <w:tcPr>
            <w:tcW w:w="361" w:type="pct"/>
            <w:shd w:val="clear" w:color="auto" w:fill="auto"/>
            <w:vAlign w:val="center"/>
            <w:hideMark/>
          </w:tcPr>
          <w:p w14:paraId="0B05FA04"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3</w:t>
            </w:r>
          </w:p>
        </w:tc>
        <w:tc>
          <w:tcPr>
            <w:tcW w:w="1009" w:type="pct"/>
          </w:tcPr>
          <w:p w14:paraId="7F5520A6"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7FD27F28"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49650F4D"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4508DADC"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555F79EF" w14:textId="77777777" w:rsidTr="00584343">
        <w:trPr>
          <w:tblCellSpacing w:w="0" w:type="dxa"/>
        </w:trPr>
        <w:tc>
          <w:tcPr>
            <w:tcW w:w="294" w:type="pct"/>
            <w:vMerge/>
            <w:shd w:val="clear" w:color="auto" w:fill="FFFFFF"/>
            <w:vAlign w:val="center"/>
            <w:hideMark/>
          </w:tcPr>
          <w:p w14:paraId="28671C49"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16B4D8B1"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c) Từ 80% đến dưới 90%</w:t>
            </w:r>
          </w:p>
        </w:tc>
        <w:tc>
          <w:tcPr>
            <w:tcW w:w="361" w:type="pct"/>
            <w:shd w:val="clear" w:color="auto" w:fill="auto"/>
            <w:vAlign w:val="center"/>
            <w:hideMark/>
          </w:tcPr>
          <w:p w14:paraId="32E9AC4F"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2</w:t>
            </w:r>
          </w:p>
        </w:tc>
        <w:tc>
          <w:tcPr>
            <w:tcW w:w="1009" w:type="pct"/>
          </w:tcPr>
          <w:p w14:paraId="49841A68"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6BF5DB19"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51E34DAF"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1828194E"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3F4AE474" w14:textId="77777777" w:rsidTr="00584343">
        <w:trPr>
          <w:tblCellSpacing w:w="0" w:type="dxa"/>
        </w:trPr>
        <w:tc>
          <w:tcPr>
            <w:tcW w:w="294" w:type="pct"/>
            <w:vMerge/>
            <w:shd w:val="clear" w:color="auto" w:fill="FFFFFF"/>
            <w:vAlign w:val="center"/>
            <w:hideMark/>
          </w:tcPr>
          <w:p w14:paraId="4AD5B34B"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034C2C8D"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d) Từ 70% đến dưới 80%</w:t>
            </w:r>
          </w:p>
        </w:tc>
        <w:tc>
          <w:tcPr>
            <w:tcW w:w="361" w:type="pct"/>
            <w:shd w:val="clear" w:color="auto" w:fill="auto"/>
            <w:vAlign w:val="center"/>
            <w:hideMark/>
          </w:tcPr>
          <w:p w14:paraId="1C55CAB5"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1</w:t>
            </w:r>
          </w:p>
        </w:tc>
        <w:tc>
          <w:tcPr>
            <w:tcW w:w="1009" w:type="pct"/>
          </w:tcPr>
          <w:p w14:paraId="224E3F0D"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2ED5902B"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52088F2C"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2D6964C0"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38E70B3B" w14:textId="77777777" w:rsidTr="00584343">
        <w:trPr>
          <w:tblCellSpacing w:w="0" w:type="dxa"/>
        </w:trPr>
        <w:tc>
          <w:tcPr>
            <w:tcW w:w="294" w:type="pct"/>
            <w:vMerge/>
            <w:shd w:val="clear" w:color="auto" w:fill="FFFFFF"/>
            <w:vAlign w:val="center"/>
            <w:hideMark/>
          </w:tcPr>
          <w:p w14:paraId="372B13A7"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0A9DBB86"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đ) Từ 50% đến dưới 70%</w:t>
            </w:r>
          </w:p>
        </w:tc>
        <w:tc>
          <w:tcPr>
            <w:tcW w:w="361" w:type="pct"/>
            <w:shd w:val="clear" w:color="auto" w:fill="auto"/>
            <w:vAlign w:val="center"/>
            <w:hideMark/>
          </w:tcPr>
          <w:p w14:paraId="602FAC97"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0,25</w:t>
            </w:r>
          </w:p>
        </w:tc>
        <w:tc>
          <w:tcPr>
            <w:tcW w:w="1009" w:type="pct"/>
          </w:tcPr>
          <w:p w14:paraId="1FFCFD71"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479390B2"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0322E2CC"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6C634F53"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6BD31D38" w14:textId="77777777" w:rsidTr="00584343">
        <w:trPr>
          <w:tblCellSpacing w:w="0" w:type="dxa"/>
        </w:trPr>
        <w:tc>
          <w:tcPr>
            <w:tcW w:w="294" w:type="pct"/>
            <w:vMerge/>
            <w:shd w:val="clear" w:color="auto" w:fill="FFFFFF"/>
            <w:vAlign w:val="center"/>
            <w:hideMark/>
          </w:tcPr>
          <w:p w14:paraId="12A6AC61"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1F2FC5D4"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e) Dưới 50%</w:t>
            </w:r>
          </w:p>
        </w:tc>
        <w:tc>
          <w:tcPr>
            <w:tcW w:w="361" w:type="pct"/>
            <w:shd w:val="clear" w:color="auto" w:fill="auto"/>
            <w:vAlign w:val="center"/>
            <w:hideMark/>
          </w:tcPr>
          <w:p w14:paraId="06C51F86"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0</w:t>
            </w:r>
          </w:p>
        </w:tc>
        <w:tc>
          <w:tcPr>
            <w:tcW w:w="1009" w:type="pct"/>
          </w:tcPr>
          <w:p w14:paraId="5357126C"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4E6AA2A8"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6BEEF6AC"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497A170D"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79809616" w14:textId="77777777" w:rsidTr="00584343">
        <w:trPr>
          <w:tblCellSpacing w:w="0" w:type="dxa"/>
        </w:trPr>
        <w:tc>
          <w:tcPr>
            <w:tcW w:w="294" w:type="pct"/>
            <w:shd w:val="clear" w:color="auto" w:fill="auto"/>
            <w:vAlign w:val="center"/>
            <w:hideMark/>
          </w:tcPr>
          <w:p w14:paraId="1D14E2D5"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b/>
                <w:bCs/>
                <w:color w:val="000000"/>
                <w:szCs w:val="28"/>
                <w:lang w:val="vi-VN"/>
              </w:rPr>
              <w:t>Chỉ tiêu 5</w:t>
            </w:r>
          </w:p>
        </w:tc>
        <w:tc>
          <w:tcPr>
            <w:tcW w:w="2163" w:type="pct"/>
            <w:shd w:val="clear" w:color="auto" w:fill="auto"/>
            <w:vAlign w:val="center"/>
            <w:hideMark/>
          </w:tcPr>
          <w:p w14:paraId="454ED806"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b/>
                <w:bCs/>
                <w:color w:val="000000"/>
                <w:szCs w:val="28"/>
                <w:lang w:val="vi-VN"/>
              </w:rPr>
              <w:t>Tổ chức để Nhân dân trực tiếp hoặc thông qua Ban Thanh tra nhân dân, Ban giám sát đầu tư của cộng đồng thực hiện giám sát các nội dung theo đúng quy định pháp luật về thực hiện dân chủ ở xã, phường, thị trấn</w:t>
            </w:r>
          </w:p>
        </w:tc>
        <w:tc>
          <w:tcPr>
            <w:tcW w:w="361" w:type="pct"/>
            <w:shd w:val="clear" w:color="auto" w:fill="auto"/>
            <w:vAlign w:val="center"/>
            <w:hideMark/>
          </w:tcPr>
          <w:p w14:paraId="7CC2456D"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b/>
                <w:bCs/>
                <w:color w:val="000000"/>
                <w:szCs w:val="28"/>
                <w:lang w:val="vi-VN"/>
              </w:rPr>
              <w:t>5</w:t>
            </w:r>
          </w:p>
        </w:tc>
        <w:tc>
          <w:tcPr>
            <w:tcW w:w="1009" w:type="pct"/>
          </w:tcPr>
          <w:p w14:paraId="43EE7257" w14:textId="77777777" w:rsidR="0013696A" w:rsidRPr="000A3874" w:rsidRDefault="0013696A" w:rsidP="0074680D">
            <w:pPr>
              <w:spacing w:after="0" w:line="240" w:lineRule="auto"/>
              <w:jc w:val="center"/>
              <w:rPr>
                <w:rFonts w:eastAsia="Times New Roman" w:cs="Times New Roman"/>
                <w:b/>
                <w:bCs/>
                <w:color w:val="000000"/>
                <w:szCs w:val="28"/>
              </w:rPr>
            </w:pPr>
          </w:p>
        </w:tc>
        <w:tc>
          <w:tcPr>
            <w:tcW w:w="361" w:type="pct"/>
          </w:tcPr>
          <w:p w14:paraId="2DA5444E" w14:textId="77777777" w:rsidR="0013696A" w:rsidRPr="000A3874" w:rsidRDefault="0013696A" w:rsidP="004E16B6">
            <w:pPr>
              <w:spacing w:after="0" w:line="240" w:lineRule="auto"/>
              <w:jc w:val="center"/>
              <w:rPr>
                <w:rFonts w:eastAsia="Times New Roman" w:cs="Times New Roman"/>
                <w:b/>
                <w:bCs/>
                <w:color w:val="000000"/>
                <w:szCs w:val="28"/>
                <w:lang w:val="vi-VN"/>
              </w:rPr>
            </w:pPr>
          </w:p>
        </w:tc>
        <w:tc>
          <w:tcPr>
            <w:tcW w:w="331" w:type="pct"/>
            <w:vAlign w:val="center"/>
          </w:tcPr>
          <w:p w14:paraId="383A2FDD" w14:textId="77777777" w:rsidR="0013696A" w:rsidRPr="000A3874" w:rsidRDefault="004E16B6" w:rsidP="004E16B6">
            <w:pPr>
              <w:spacing w:after="0" w:line="240" w:lineRule="auto"/>
              <w:jc w:val="center"/>
              <w:rPr>
                <w:rFonts w:eastAsia="Times New Roman" w:cs="Times New Roman"/>
                <w:b/>
                <w:bCs/>
                <w:color w:val="000000"/>
                <w:szCs w:val="28"/>
              </w:rPr>
            </w:pPr>
            <w:r w:rsidRPr="000A3874">
              <w:rPr>
                <w:rFonts w:eastAsia="Times New Roman" w:cs="Times New Roman"/>
                <w:b/>
                <w:bCs/>
                <w:color w:val="000000"/>
                <w:szCs w:val="28"/>
              </w:rPr>
              <w:t>5</w:t>
            </w:r>
          </w:p>
        </w:tc>
        <w:tc>
          <w:tcPr>
            <w:tcW w:w="481" w:type="pct"/>
            <w:vAlign w:val="center"/>
          </w:tcPr>
          <w:p w14:paraId="2B4B0EB9" w14:textId="77777777" w:rsidR="0013696A" w:rsidRPr="000A3874" w:rsidRDefault="0013696A" w:rsidP="004E16B6">
            <w:pPr>
              <w:spacing w:after="0" w:line="240" w:lineRule="auto"/>
              <w:jc w:val="center"/>
              <w:rPr>
                <w:rFonts w:eastAsia="Times New Roman" w:cs="Times New Roman"/>
                <w:b/>
                <w:bCs/>
                <w:color w:val="000000"/>
                <w:szCs w:val="28"/>
                <w:lang w:val="vi-VN"/>
              </w:rPr>
            </w:pPr>
          </w:p>
        </w:tc>
      </w:tr>
      <w:tr w:rsidR="00D80414" w:rsidRPr="000A3874" w14:paraId="0708DA47" w14:textId="77777777" w:rsidTr="00584343">
        <w:trPr>
          <w:tblCellSpacing w:w="0" w:type="dxa"/>
        </w:trPr>
        <w:tc>
          <w:tcPr>
            <w:tcW w:w="294" w:type="pct"/>
            <w:vMerge w:val="restart"/>
            <w:shd w:val="clear" w:color="auto" w:fill="auto"/>
            <w:vAlign w:val="center"/>
            <w:hideMark/>
          </w:tcPr>
          <w:p w14:paraId="550AC3C0"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 </w:t>
            </w:r>
          </w:p>
        </w:tc>
        <w:tc>
          <w:tcPr>
            <w:tcW w:w="2163" w:type="pct"/>
            <w:shd w:val="clear" w:color="auto" w:fill="auto"/>
            <w:vAlign w:val="center"/>
            <w:hideMark/>
          </w:tcPr>
          <w:p w14:paraId="19047D09"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1. Các nội dung để Nhân dân giám sát</w:t>
            </w:r>
          </w:p>
        </w:tc>
        <w:tc>
          <w:tcPr>
            <w:tcW w:w="361" w:type="pct"/>
            <w:shd w:val="clear" w:color="auto" w:fill="auto"/>
            <w:vAlign w:val="center"/>
            <w:hideMark/>
          </w:tcPr>
          <w:p w14:paraId="5C3D8567"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4</w:t>
            </w:r>
          </w:p>
        </w:tc>
        <w:tc>
          <w:tcPr>
            <w:tcW w:w="1009" w:type="pct"/>
          </w:tcPr>
          <w:p w14:paraId="3F33B708"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3E0175FD"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59183AB5" w14:textId="77777777" w:rsidR="0013696A" w:rsidRPr="000A3874" w:rsidRDefault="004E16B6"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rPr>
              <w:t>4</w:t>
            </w:r>
          </w:p>
        </w:tc>
        <w:tc>
          <w:tcPr>
            <w:tcW w:w="481" w:type="pct"/>
            <w:vAlign w:val="center"/>
          </w:tcPr>
          <w:p w14:paraId="11911CC1"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465F69AC" w14:textId="77777777" w:rsidTr="00584343">
        <w:trPr>
          <w:tblCellSpacing w:w="0" w:type="dxa"/>
        </w:trPr>
        <w:tc>
          <w:tcPr>
            <w:tcW w:w="294" w:type="pct"/>
            <w:vMerge/>
            <w:shd w:val="clear" w:color="auto" w:fill="FFFFFF"/>
            <w:vAlign w:val="center"/>
            <w:hideMark/>
          </w:tcPr>
          <w:p w14:paraId="79AA982D"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209CF401"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a) Tổ chức giám sát từ 04 (bốn) nội dung trở lên</w:t>
            </w:r>
          </w:p>
        </w:tc>
        <w:tc>
          <w:tcPr>
            <w:tcW w:w="361" w:type="pct"/>
            <w:shd w:val="clear" w:color="auto" w:fill="auto"/>
            <w:vAlign w:val="center"/>
            <w:hideMark/>
          </w:tcPr>
          <w:p w14:paraId="4049955E"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4</w:t>
            </w:r>
          </w:p>
        </w:tc>
        <w:tc>
          <w:tcPr>
            <w:tcW w:w="1009" w:type="pct"/>
          </w:tcPr>
          <w:p w14:paraId="61F40A2B" w14:textId="77777777" w:rsidR="0013696A" w:rsidRPr="000A3874" w:rsidRDefault="007C32F0" w:rsidP="007C32F0">
            <w:pPr>
              <w:spacing w:after="0" w:line="240" w:lineRule="auto"/>
              <w:jc w:val="center"/>
              <w:rPr>
                <w:rFonts w:eastAsia="Times New Roman" w:cs="Times New Roman"/>
                <w:color w:val="000000"/>
                <w:szCs w:val="28"/>
              </w:rPr>
            </w:pPr>
            <w:r w:rsidRPr="000A3874">
              <w:rPr>
                <w:rFonts w:eastAsia="Times New Roman" w:cs="Times New Roman"/>
                <w:color w:val="000000"/>
                <w:szCs w:val="28"/>
              </w:rPr>
              <w:t>100/% các dự án đều có</w:t>
            </w:r>
            <w:r w:rsidR="0074680D" w:rsidRPr="000A3874">
              <w:rPr>
                <w:rFonts w:eastAsia="Times New Roman" w:cs="Times New Roman"/>
                <w:color w:val="000000"/>
                <w:szCs w:val="28"/>
              </w:rPr>
              <w:t xml:space="preserve"> quyết định cử người giám sát</w:t>
            </w:r>
          </w:p>
        </w:tc>
        <w:tc>
          <w:tcPr>
            <w:tcW w:w="361" w:type="pct"/>
            <w:vAlign w:val="center"/>
          </w:tcPr>
          <w:p w14:paraId="6A36F759" w14:textId="77777777" w:rsidR="0013696A" w:rsidRPr="000A3874" w:rsidRDefault="0074680D" w:rsidP="0074680D">
            <w:pPr>
              <w:spacing w:after="0" w:line="240" w:lineRule="auto"/>
              <w:jc w:val="center"/>
              <w:rPr>
                <w:rFonts w:eastAsia="Times New Roman" w:cs="Times New Roman"/>
                <w:color w:val="000000"/>
                <w:szCs w:val="28"/>
              </w:rPr>
            </w:pPr>
            <w:r w:rsidRPr="000A3874">
              <w:rPr>
                <w:rFonts w:eastAsia="Times New Roman" w:cs="Times New Roman"/>
                <w:color w:val="000000"/>
                <w:szCs w:val="28"/>
              </w:rPr>
              <w:t>100/%</w:t>
            </w:r>
          </w:p>
        </w:tc>
        <w:tc>
          <w:tcPr>
            <w:tcW w:w="331" w:type="pct"/>
            <w:vAlign w:val="center"/>
          </w:tcPr>
          <w:p w14:paraId="59BC0877" w14:textId="77777777" w:rsidR="0013696A" w:rsidRPr="000A3874" w:rsidRDefault="004E16B6"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rPr>
              <w:t>4</w:t>
            </w:r>
          </w:p>
        </w:tc>
        <w:tc>
          <w:tcPr>
            <w:tcW w:w="481" w:type="pct"/>
            <w:vAlign w:val="center"/>
          </w:tcPr>
          <w:p w14:paraId="1D9DB618"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00843508" w14:textId="77777777" w:rsidTr="00584343">
        <w:trPr>
          <w:tblCellSpacing w:w="0" w:type="dxa"/>
        </w:trPr>
        <w:tc>
          <w:tcPr>
            <w:tcW w:w="294" w:type="pct"/>
            <w:vMerge/>
            <w:shd w:val="clear" w:color="auto" w:fill="FFFFFF"/>
            <w:vAlign w:val="center"/>
            <w:hideMark/>
          </w:tcPr>
          <w:p w14:paraId="5565B2BD"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3986F2E6"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b) Tổ chức giám sát 03 (ba) nội dung</w:t>
            </w:r>
          </w:p>
        </w:tc>
        <w:tc>
          <w:tcPr>
            <w:tcW w:w="361" w:type="pct"/>
            <w:shd w:val="clear" w:color="auto" w:fill="auto"/>
            <w:vAlign w:val="center"/>
            <w:hideMark/>
          </w:tcPr>
          <w:p w14:paraId="09212D29"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3</w:t>
            </w:r>
          </w:p>
        </w:tc>
        <w:tc>
          <w:tcPr>
            <w:tcW w:w="1009" w:type="pct"/>
          </w:tcPr>
          <w:p w14:paraId="58CE3BEF"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7ADE28F2"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37D5C60C"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1F1B9733"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45E12C30" w14:textId="77777777" w:rsidTr="00584343">
        <w:trPr>
          <w:tblCellSpacing w:w="0" w:type="dxa"/>
        </w:trPr>
        <w:tc>
          <w:tcPr>
            <w:tcW w:w="294" w:type="pct"/>
            <w:vMerge/>
            <w:shd w:val="clear" w:color="auto" w:fill="FFFFFF"/>
            <w:vAlign w:val="center"/>
            <w:hideMark/>
          </w:tcPr>
          <w:p w14:paraId="6AF31B8B"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0B7480B6"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c) Tổ chức giám sát 02 (hai) nội dung</w:t>
            </w:r>
          </w:p>
        </w:tc>
        <w:tc>
          <w:tcPr>
            <w:tcW w:w="361" w:type="pct"/>
            <w:shd w:val="clear" w:color="auto" w:fill="auto"/>
            <w:vAlign w:val="center"/>
            <w:hideMark/>
          </w:tcPr>
          <w:p w14:paraId="0F7A83A3"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2</w:t>
            </w:r>
          </w:p>
        </w:tc>
        <w:tc>
          <w:tcPr>
            <w:tcW w:w="1009" w:type="pct"/>
          </w:tcPr>
          <w:p w14:paraId="6A18BC8F"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5206AA91"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64CA56BD"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416E773D"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620087E2" w14:textId="77777777" w:rsidTr="00584343">
        <w:trPr>
          <w:tblCellSpacing w:w="0" w:type="dxa"/>
        </w:trPr>
        <w:tc>
          <w:tcPr>
            <w:tcW w:w="294" w:type="pct"/>
            <w:vMerge/>
            <w:shd w:val="clear" w:color="auto" w:fill="FFFFFF"/>
            <w:vAlign w:val="center"/>
            <w:hideMark/>
          </w:tcPr>
          <w:p w14:paraId="6A68FCC9"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58B69292"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d) Tổ chức giám sát 01 (một) nội dung</w:t>
            </w:r>
          </w:p>
        </w:tc>
        <w:tc>
          <w:tcPr>
            <w:tcW w:w="361" w:type="pct"/>
            <w:shd w:val="clear" w:color="auto" w:fill="auto"/>
            <w:vAlign w:val="center"/>
            <w:hideMark/>
          </w:tcPr>
          <w:p w14:paraId="6F21C5ED"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1</w:t>
            </w:r>
          </w:p>
        </w:tc>
        <w:tc>
          <w:tcPr>
            <w:tcW w:w="1009" w:type="pct"/>
          </w:tcPr>
          <w:p w14:paraId="7DB2FB99"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566B0901"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63453EE8"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728B386C"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0C7458F2" w14:textId="77777777" w:rsidTr="00584343">
        <w:trPr>
          <w:tblCellSpacing w:w="0" w:type="dxa"/>
        </w:trPr>
        <w:tc>
          <w:tcPr>
            <w:tcW w:w="294" w:type="pct"/>
            <w:vMerge/>
            <w:shd w:val="clear" w:color="auto" w:fill="FFFFFF"/>
            <w:vAlign w:val="center"/>
            <w:hideMark/>
          </w:tcPr>
          <w:p w14:paraId="4969E4A8"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7E75EF06"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đ) Không tổ chức giám sát</w:t>
            </w:r>
          </w:p>
        </w:tc>
        <w:tc>
          <w:tcPr>
            <w:tcW w:w="361" w:type="pct"/>
            <w:shd w:val="clear" w:color="auto" w:fill="auto"/>
            <w:vAlign w:val="center"/>
            <w:hideMark/>
          </w:tcPr>
          <w:p w14:paraId="0D5FABE6"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0</w:t>
            </w:r>
          </w:p>
        </w:tc>
        <w:tc>
          <w:tcPr>
            <w:tcW w:w="1009" w:type="pct"/>
          </w:tcPr>
          <w:p w14:paraId="2A524DA1"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3278E05F"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62446FE8"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7685F77C"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6254C9E3" w14:textId="77777777" w:rsidTr="00584343">
        <w:trPr>
          <w:tblCellSpacing w:w="0" w:type="dxa"/>
        </w:trPr>
        <w:tc>
          <w:tcPr>
            <w:tcW w:w="294" w:type="pct"/>
            <w:vMerge/>
            <w:shd w:val="clear" w:color="auto" w:fill="FFFFFF"/>
            <w:vAlign w:val="center"/>
            <w:hideMark/>
          </w:tcPr>
          <w:p w14:paraId="6684E9FE"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1411AA50"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2. Cung cấp đầy đủ, kịp thời các thông tin, tài liệu cần thiết cho Ban thanh tra nhân dân, Ban giám sát đầu tư của cộng đồng</w:t>
            </w:r>
          </w:p>
        </w:tc>
        <w:tc>
          <w:tcPr>
            <w:tcW w:w="361" w:type="pct"/>
            <w:shd w:val="clear" w:color="auto" w:fill="auto"/>
            <w:vAlign w:val="center"/>
            <w:hideMark/>
          </w:tcPr>
          <w:p w14:paraId="04BF8E44"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1</w:t>
            </w:r>
          </w:p>
        </w:tc>
        <w:tc>
          <w:tcPr>
            <w:tcW w:w="1009" w:type="pct"/>
          </w:tcPr>
          <w:p w14:paraId="43C179F4"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707068C5"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23703352" w14:textId="77777777" w:rsidR="0013696A" w:rsidRPr="000A3874" w:rsidRDefault="004E16B6"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rPr>
              <w:t>1</w:t>
            </w:r>
          </w:p>
        </w:tc>
        <w:tc>
          <w:tcPr>
            <w:tcW w:w="481" w:type="pct"/>
            <w:vAlign w:val="center"/>
          </w:tcPr>
          <w:p w14:paraId="226D9E0B"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39670D6C" w14:textId="77777777" w:rsidTr="00584343">
        <w:trPr>
          <w:tblCellSpacing w:w="0" w:type="dxa"/>
        </w:trPr>
        <w:tc>
          <w:tcPr>
            <w:tcW w:w="294" w:type="pct"/>
            <w:shd w:val="clear" w:color="auto" w:fill="auto"/>
            <w:vAlign w:val="center"/>
            <w:hideMark/>
          </w:tcPr>
          <w:p w14:paraId="69D1E4A6"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b/>
                <w:bCs/>
                <w:color w:val="000000"/>
                <w:szCs w:val="28"/>
                <w:lang w:val="vi-VN"/>
              </w:rPr>
              <w:t>Tiêu chí 5</w:t>
            </w:r>
          </w:p>
        </w:tc>
        <w:tc>
          <w:tcPr>
            <w:tcW w:w="2163" w:type="pct"/>
            <w:shd w:val="clear" w:color="auto" w:fill="auto"/>
            <w:vAlign w:val="center"/>
            <w:hideMark/>
          </w:tcPr>
          <w:p w14:paraId="343DB6AE"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b/>
                <w:bCs/>
                <w:color w:val="000000"/>
                <w:szCs w:val="28"/>
                <w:lang w:val="vi-VN"/>
              </w:rPr>
              <w:t>Tổ chức tiếp công dân, giải quyết kiến nghị, phản ánh, khiếu nại, tố cáo, thủ tục hành chính; bảo đảm an ninh quốc gia, trật tự, an toàn xã hội</w:t>
            </w:r>
          </w:p>
        </w:tc>
        <w:tc>
          <w:tcPr>
            <w:tcW w:w="361" w:type="pct"/>
            <w:shd w:val="clear" w:color="auto" w:fill="auto"/>
            <w:vAlign w:val="center"/>
            <w:hideMark/>
          </w:tcPr>
          <w:p w14:paraId="3E960D26"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b/>
                <w:bCs/>
                <w:color w:val="000000"/>
                <w:szCs w:val="28"/>
                <w:lang w:val="vi-VN"/>
              </w:rPr>
              <w:t>25</w:t>
            </w:r>
          </w:p>
        </w:tc>
        <w:tc>
          <w:tcPr>
            <w:tcW w:w="1009" w:type="pct"/>
            <w:vAlign w:val="center"/>
          </w:tcPr>
          <w:p w14:paraId="1D833FC7" w14:textId="71D9879E" w:rsidR="0013696A" w:rsidRPr="000A3874" w:rsidRDefault="0074680D" w:rsidP="0074680D">
            <w:pPr>
              <w:spacing w:after="0" w:line="240" w:lineRule="auto"/>
              <w:jc w:val="center"/>
              <w:rPr>
                <w:rFonts w:eastAsia="Times New Roman" w:cs="Times New Roman"/>
                <w:b/>
                <w:bCs/>
                <w:color w:val="000000"/>
                <w:szCs w:val="28"/>
              </w:rPr>
            </w:pPr>
            <w:r w:rsidRPr="000A3874">
              <w:rPr>
                <w:rFonts w:eastAsia="Times New Roman" w:cs="Times New Roman"/>
                <w:b/>
                <w:bCs/>
                <w:color w:val="000000"/>
                <w:szCs w:val="28"/>
              </w:rPr>
              <w:t>Trong năm đã tổ chức hội nghị tiếp công dân định kỳ và thường xuyên</w:t>
            </w:r>
            <w:r w:rsidR="00BC3567" w:rsidRPr="000A3874">
              <w:rPr>
                <w:rFonts w:eastAsia="Times New Roman" w:cs="Times New Roman"/>
                <w:b/>
                <w:bCs/>
                <w:color w:val="000000"/>
                <w:szCs w:val="28"/>
                <w:lang w:val="vi-VN"/>
              </w:rPr>
              <w:t xml:space="preserve">, </w:t>
            </w:r>
            <w:r w:rsidRPr="000A3874">
              <w:rPr>
                <w:rFonts w:eastAsia="Times New Roman" w:cs="Times New Roman"/>
                <w:b/>
                <w:bCs/>
                <w:color w:val="000000"/>
                <w:szCs w:val="28"/>
              </w:rPr>
              <w:t xml:space="preserve">đầy đủ theo quy định </w:t>
            </w:r>
          </w:p>
        </w:tc>
        <w:tc>
          <w:tcPr>
            <w:tcW w:w="361" w:type="pct"/>
          </w:tcPr>
          <w:p w14:paraId="4F326805" w14:textId="77777777" w:rsidR="0013696A" w:rsidRPr="000A3874" w:rsidRDefault="0013696A" w:rsidP="004E16B6">
            <w:pPr>
              <w:spacing w:after="0" w:line="240" w:lineRule="auto"/>
              <w:jc w:val="center"/>
              <w:rPr>
                <w:rFonts w:eastAsia="Times New Roman" w:cs="Times New Roman"/>
                <w:b/>
                <w:bCs/>
                <w:color w:val="000000"/>
                <w:szCs w:val="28"/>
                <w:lang w:val="vi-VN"/>
              </w:rPr>
            </w:pPr>
          </w:p>
        </w:tc>
        <w:tc>
          <w:tcPr>
            <w:tcW w:w="331" w:type="pct"/>
            <w:vAlign w:val="center"/>
          </w:tcPr>
          <w:p w14:paraId="5BCD6088" w14:textId="627EDF78" w:rsidR="0013696A" w:rsidRPr="000A3874" w:rsidRDefault="006103B8" w:rsidP="004E16B6">
            <w:pPr>
              <w:spacing w:after="0" w:line="240" w:lineRule="auto"/>
              <w:jc w:val="center"/>
              <w:rPr>
                <w:rFonts w:eastAsia="Times New Roman" w:cs="Times New Roman"/>
                <w:b/>
                <w:bCs/>
                <w:color w:val="000000"/>
                <w:szCs w:val="28"/>
                <w:lang w:val="vi-VN"/>
              </w:rPr>
            </w:pPr>
            <w:r w:rsidRPr="000A3874">
              <w:rPr>
                <w:rFonts w:eastAsia="Times New Roman" w:cs="Times New Roman"/>
                <w:b/>
                <w:bCs/>
                <w:color w:val="000000"/>
                <w:szCs w:val="28"/>
              </w:rPr>
              <w:t>2</w:t>
            </w:r>
            <w:r w:rsidR="007577F0" w:rsidRPr="000A3874">
              <w:rPr>
                <w:rFonts w:eastAsia="Times New Roman" w:cs="Times New Roman"/>
                <w:b/>
                <w:bCs/>
                <w:color w:val="000000"/>
                <w:szCs w:val="28"/>
                <w:lang w:val="vi-VN"/>
              </w:rPr>
              <w:t>0</w:t>
            </w:r>
          </w:p>
        </w:tc>
        <w:tc>
          <w:tcPr>
            <w:tcW w:w="481" w:type="pct"/>
            <w:vAlign w:val="center"/>
          </w:tcPr>
          <w:p w14:paraId="70FD1DA4" w14:textId="77777777" w:rsidR="0013696A" w:rsidRPr="000A3874" w:rsidRDefault="0013696A" w:rsidP="004E16B6">
            <w:pPr>
              <w:spacing w:after="0" w:line="240" w:lineRule="auto"/>
              <w:jc w:val="center"/>
              <w:rPr>
                <w:rFonts w:eastAsia="Times New Roman" w:cs="Times New Roman"/>
                <w:b/>
                <w:bCs/>
                <w:color w:val="000000"/>
                <w:szCs w:val="28"/>
                <w:lang w:val="vi-VN"/>
              </w:rPr>
            </w:pPr>
          </w:p>
        </w:tc>
      </w:tr>
      <w:tr w:rsidR="00D80414" w:rsidRPr="000A3874" w14:paraId="43B65D63" w14:textId="77777777" w:rsidTr="00584343">
        <w:trPr>
          <w:tblCellSpacing w:w="0" w:type="dxa"/>
        </w:trPr>
        <w:tc>
          <w:tcPr>
            <w:tcW w:w="294" w:type="pct"/>
            <w:shd w:val="clear" w:color="auto" w:fill="auto"/>
            <w:vAlign w:val="center"/>
            <w:hideMark/>
          </w:tcPr>
          <w:p w14:paraId="417AB0FD"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b/>
                <w:bCs/>
                <w:color w:val="000000"/>
                <w:szCs w:val="28"/>
                <w:lang w:val="vi-VN"/>
              </w:rPr>
              <w:t>Chỉ tiêu 1</w:t>
            </w:r>
          </w:p>
        </w:tc>
        <w:tc>
          <w:tcPr>
            <w:tcW w:w="2163" w:type="pct"/>
            <w:shd w:val="clear" w:color="auto" w:fill="auto"/>
            <w:vAlign w:val="center"/>
            <w:hideMark/>
          </w:tcPr>
          <w:p w14:paraId="1AE4C210"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b/>
                <w:bCs/>
                <w:color w:val="000000"/>
                <w:szCs w:val="28"/>
                <w:lang w:val="vi-VN"/>
              </w:rPr>
              <w:t>Tổ chức tiếp công dân, tiếp nhận, giải quyết kiến nghị, phản ánh, khiếu nại, tố cáo theo đúng quy định pháp luật về tiếp công dân, khiếu nại, tố cáo</w:t>
            </w:r>
          </w:p>
        </w:tc>
        <w:tc>
          <w:tcPr>
            <w:tcW w:w="361" w:type="pct"/>
            <w:shd w:val="clear" w:color="auto" w:fill="auto"/>
            <w:vAlign w:val="center"/>
            <w:hideMark/>
          </w:tcPr>
          <w:p w14:paraId="54F5A5B8"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b/>
                <w:bCs/>
                <w:color w:val="000000"/>
                <w:szCs w:val="28"/>
                <w:lang w:val="vi-VN"/>
              </w:rPr>
              <w:t>7</w:t>
            </w:r>
          </w:p>
        </w:tc>
        <w:tc>
          <w:tcPr>
            <w:tcW w:w="1009" w:type="pct"/>
          </w:tcPr>
          <w:p w14:paraId="6EE36FBD" w14:textId="77777777" w:rsidR="0013696A" w:rsidRPr="000A3874" w:rsidRDefault="0013696A" w:rsidP="004E16B6">
            <w:pPr>
              <w:spacing w:after="0" w:line="240" w:lineRule="auto"/>
              <w:jc w:val="center"/>
              <w:rPr>
                <w:rFonts w:eastAsia="Times New Roman" w:cs="Times New Roman"/>
                <w:b/>
                <w:bCs/>
                <w:color w:val="000000"/>
                <w:szCs w:val="28"/>
                <w:lang w:val="vi-VN"/>
              </w:rPr>
            </w:pPr>
          </w:p>
        </w:tc>
        <w:tc>
          <w:tcPr>
            <w:tcW w:w="361" w:type="pct"/>
          </w:tcPr>
          <w:p w14:paraId="26429515" w14:textId="77777777" w:rsidR="0013696A" w:rsidRPr="000A3874" w:rsidRDefault="0013696A" w:rsidP="004E16B6">
            <w:pPr>
              <w:spacing w:after="0" w:line="240" w:lineRule="auto"/>
              <w:jc w:val="center"/>
              <w:rPr>
                <w:rFonts w:eastAsia="Times New Roman" w:cs="Times New Roman"/>
                <w:b/>
                <w:bCs/>
                <w:color w:val="000000"/>
                <w:szCs w:val="28"/>
                <w:lang w:val="vi-VN"/>
              </w:rPr>
            </w:pPr>
          </w:p>
        </w:tc>
        <w:tc>
          <w:tcPr>
            <w:tcW w:w="331" w:type="pct"/>
            <w:vAlign w:val="center"/>
          </w:tcPr>
          <w:p w14:paraId="635DFE00" w14:textId="1DF40532" w:rsidR="0013696A" w:rsidRPr="000A3874" w:rsidRDefault="00BC3567" w:rsidP="004E16B6">
            <w:pPr>
              <w:spacing w:after="0" w:line="240" w:lineRule="auto"/>
              <w:jc w:val="center"/>
              <w:rPr>
                <w:rFonts w:eastAsia="Times New Roman" w:cs="Times New Roman"/>
                <w:b/>
                <w:bCs/>
                <w:color w:val="000000"/>
                <w:szCs w:val="28"/>
                <w:lang w:val="vi-VN"/>
              </w:rPr>
            </w:pPr>
            <w:r w:rsidRPr="000A3874">
              <w:rPr>
                <w:rFonts w:eastAsia="Times New Roman" w:cs="Times New Roman"/>
                <w:b/>
                <w:bCs/>
                <w:color w:val="000000"/>
                <w:szCs w:val="28"/>
                <w:lang w:val="vi-VN"/>
              </w:rPr>
              <w:t>7</w:t>
            </w:r>
          </w:p>
        </w:tc>
        <w:tc>
          <w:tcPr>
            <w:tcW w:w="481" w:type="pct"/>
            <w:vAlign w:val="center"/>
          </w:tcPr>
          <w:p w14:paraId="27E628C2" w14:textId="77777777" w:rsidR="0013696A" w:rsidRPr="000A3874" w:rsidRDefault="0013696A" w:rsidP="004E16B6">
            <w:pPr>
              <w:spacing w:after="0" w:line="240" w:lineRule="auto"/>
              <w:jc w:val="center"/>
              <w:rPr>
                <w:rFonts w:eastAsia="Times New Roman" w:cs="Times New Roman"/>
                <w:b/>
                <w:bCs/>
                <w:color w:val="000000"/>
                <w:szCs w:val="28"/>
                <w:lang w:val="vi-VN"/>
              </w:rPr>
            </w:pPr>
          </w:p>
        </w:tc>
      </w:tr>
      <w:tr w:rsidR="00D80414" w:rsidRPr="000A3874" w14:paraId="1958E570" w14:textId="77777777" w:rsidTr="00584343">
        <w:trPr>
          <w:tblCellSpacing w:w="0" w:type="dxa"/>
        </w:trPr>
        <w:tc>
          <w:tcPr>
            <w:tcW w:w="294" w:type="pct"/>
            <w:vMerge w:val="restart"/>
            <w:shd w:val="clear" w:color="auto" w:fill="auto"/>
            <w:vAlign w:val="center"/>
            <w:hideMark/>
          </w:tcPr>
          <w:p w14:paraId="462980AC"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 </w:t>
            </w:r>
          </w:p>
        </w:tc>
        <w:tc>
          <w:tcPr>
            <w:tcW w:w="2163" w:type="pct"/>
            <w:shd w:val="clear" w:color="auto" w:fill="auto"/>
            <w:vAlign w:val="center"/>
            <w:hideMark/>
          </w:tcPr>
          <w:p w14:paraId="413A1AEE"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1. Tổ chức tiếp công dân</w:t>
            </w:r>
          </w:p>
        </w:tc>
        <w:tc>
          <w:tcPr>
            <w:tcW w:w="361" w:type="pct"/>
            <w:shd w:val="clear" w:color="auto" w:fill="auto"/>
            <w:vAlign w:val="center"/>
            <w:hideMark/>
          </w:tcPr>
          <w:p w14:paraId="6D27EB22"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3</w:t>
            </w:r>
          </w:p>
        </w:tc>
        <w:tc>
          <w:tcPr>
            <w:tcW w:w="1009" w:type="pct"/>
          </w:tcPr>
          <w:p w14:paraId="2F746CEA"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208326B3"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627064C3" w14:textId="5A5764BD" w:rsidR="0013696A" w:rsidRPr="000A3874" w:rsidRDefault="00BC3567" w:rsidP="004E16B6">
            <w:pPr>
              <w:spacing w:after="0" w:line="240" w:lineRule="auto"/>
              <w:jc w:val="center"/>
              <w:rPr>
                <w:rFonts w:eastAsia="Times New Roman" w:cs="Times New Roman"/>
                <w:color w:val="000000"/>
                <w:szCs w:val="28"/>
                <w:lang w:val="vi-VN"/>
              </w:rPr>
            </w:pPr>
            <w:r w:rsidRPr="000A3874">
              <w:rPr>
                <w:rFonts w:eastAsia="Times New Roman" w:cs="Times New Roman"/>
                <w:color w:val="000000"/>
                <w:szCs w:val="28"/>
                <w:lang w:val="vi-VN"/>
              </w:rPr>
              <w:t>3</w:t>
            </w:r>
          </w:p>
        </w:tc>
        <w:tc>
          <w:tcPr>
            <w:tcW w:w="481" w:type="pct"/>
            <w:vAlign w:val="center"/>
          </w:tcPr>
          <w:p w14:paraId="0CD66E7A"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6DED1F5C" w14:textId="77777777" w:rsidTr="00584343">
        <w:trPr>
          <w:tblCellSpacing w:w="0" w:type="dxa"/>
        </w:trPr>
        <w:tc>
          <w:tcPr>
            <w:tcW w:w="294" w:type="pct"/>
            <w:vMerge/>
            <w:shd w:val="clear" w:color="auto" w:fill="FFFFFF"/>
            <w:vAlign w:val="center"/>
            <w:hideMark/>
          </w:tcPr>
          <w:p w14:paraId="0266A620"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36FFC216"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a) Có nội quy tiếp công dân</w:t>
            </w:r>
          </w:p>
        </w:tc>
        <w:tc>
          <w:tcPr>
            <w:tcW w:w="361" w:type="pct"/>
            <w:shd w:val="clear" w:color="auto" w:fill="auto"/>
            <w:vAlign w:val="center"/>
            <w:hideMark/>
          </w:tcPr>
          <w:p w14:paraId="0CC5A322"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0,5</w:t>
            </w:r>
          </w:p>
        </w:tc>
        <w:tc>
          <w:tcPr>
            <w:tcW w:w="1009" w:type="pct"/>
          </w:tcPr>
          <w:p w14:paraId="1510115E"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2476F79A"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0305881F" w14:textId="77777777" w:rsidR="0013696A" w:rsidRPr="000A3874" w:rsidRDefault="004E16B6"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rPr>
              <w:t>0,5</w:t>
            </w:r>
          </w:p>
        </w:tc>
        <w:tc>
          <w:tcPr>
            <w:tcW w:w="481" w:type="pct"/>
            <w:vAlign w:val="center"/>
          </w:tcPr>
          <w:p w14:paraId="0643B115"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43F61A6A" w14:textId="77777777" w:rsidTr="00584343">
        <w:trPr>
          <w:tblCellSpacing w:w="0" w:type="dxa"/>
        </w:trPr>
        <w:tc>
          <w:tcPr>
            <w:tcW w:w="294" w:type="pct"/>
            <w:vMerge/>
            <w:shd w:val="clear" w:color="auto" w:fill="FFFFFF"/>
            <w:vAlign w:val="center"/>
            <w:hideMark/>
          </w:tcPr>
          <w:p w14:paraId="3CD90E1D"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6DFF4945"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b) Bố trí địa điểm, các điều kiện cần thiết, phân công người tiếp công dân; niêm yết công khai lịch tiếp công dân của Chủ tịch Ủy ban nhân dân cấp xã tại trụ sở</w:t>
            </w:r>
          </w:p>
        </w:tc>
        <w:tc>
          <w:tcPr>
            <w:tcW w:w="361" w:type="pct"/>
            <w:shd w:val="clear" w:color="auto" w:fill="auto"/>
            <w:vAlign w:val="center"/>
            <w:hideMark/>
          </w:tcPr>
          <w:p w14:paraId="75AADAFE"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0,5</w:t>
            </w:r>
          </w:p>
        </w:tc>
        <w:tc>
          <w:tcPr>
            <w:tcW w:w="1009" w:type="pct"/>
          </w:tcPr>
          <w:p w14:paraId="36A03716"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3B6E27BA"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0BF6D128" w14:textId="77777777" w:rsidR="0013696A" w:rsidRPr="000A3874" w:rsidRDefault="0074680D"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rPr>
              <w:t>0,5</w:t>
            </w:r>
          </w:p>
        </w:tc>
        <w:tc>
          <w:tcPr>
            <w:tcW w:w="481" w:type="pct"/>
            <w:vAlign w:val="center"/>
          </w:tcPr>
          <w:p w14:paraId="16C2A30E"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72824A66" w14:textId="77777777" w:rsidTr="00F76C28">
        <w:trPr>
          <w:trHeight w:val="618"/>
          <w:tblCellSpacing w:w="0" w:type="dxa"/>
        </w:trPr>
        <w:tc>
          <w:tcPr>
            <w:tcW w:w="294" w:type="pct"/>
            <w:vMerge/>
            <w:shd w:val="clear" w:color="auto" w:fill="FFFFFF"/>
            <w:vAlign w:val="center"/>
            <w:hideMark/>
          </w:tcPr>
          <w:p w14:paraId="5360358A"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2CF2D197"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 xml:space="preserve">c) Thực hiện đầy đủ, đúng trách nhiệm tiếp công dân tại trụ sở Ủy ban nhân dân cấp xã (ít nhất 01 ngày </w:t>
            </w:r>
            <w:r w:rsidRPr="000A3874">
              <w:rPr>
                <w:rFonts w:eastAsia="Times New Roman" w:cs="Times New Roman"/>
                <w:color w:val="000000"/>
                <w:szCs w:val="28"/>
                <w:lang w:val="vi-VN"/>
              </w:rPr>
              <w:lastRenderedPageBreak/>
              <w:t>trong 01 tuần) và tiếp công dân đột xuất (nếu có)</w:t>
            </w:r>
          </w:p>
        </w:tc>
        <w:tc>
          <w:tcPr>
            <w:tcW w:w="361" w:type="pct"/>
            <w:shd w:val="clear" w:color="auto" w:fill="auto"/>
            <w:vAlign w:val="center"/>
            <w:hideMark/>
          </w:tcPr>
          <w:p w14:paraId="7A5F5B41"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lastRenderedPageBreak/>
              <w:t>1</w:t>
            </w:r>
          </w:p>
        </w:tc>
        <w:tc>
          <w:tcPr>
            <w:tcW w:w="1009" w:type="pct"/>
          </w:tcPr>
          <w:p w14:paraId="373CBECE" w14:textId="77267A18" w:rsidR="0013696A" w:rsidRPr="000A3874" w:rsidRDefault="0074680D" w:rsidP="004E16B6">
            <w:pPr>
              <w:spacing w:after="0" w:line="240" w:lineRule="auto"/>
              <w:jc w:val="center"/>
              <w:rPr>
                <w:rFonts w:eastAsia="Times New Roman" w:cs="Times New Roman"/>
                <w:color w:val="000000"/>
                <w:szCs w:val="28"/>
                <w:lang w:val="vi-VN"/>
              </w:rPr>
            </w:pPr>
            <w:r w:rsidRPr="000A3874">
              <w:rPr>
                <w:rFonts w:eastAsia="Times New Roman" w:cs="Times New Roman"/>
                <w:b/>
                <w:bCs/>
                <w:color w:val="000000"/>
                <w:szCs w:val="28"/>
              </w:rPr>
              <w:t xml:space="preserve">Trong năm đã tổ chức hội nghị tiếp công dân </w:t>
            </w:r>
            <w:r w:rsidRPr="000A3874">
              <w:rPr>
                <w:rFonts w:eastAsia="Times New Roman" w:cs="Times New Roman"/>
                <w:b/>
                <w:bCs/>
                <w:color w:val="000000"/>
                <w:szCs w:val="28"/>
              </w:rPr>
              <w:lastRenderedPageBreak/>
              <w:t>định kỳ và thường xuyên</w:t>
            </w:r>
            <w:r w:rsidR="00BC3567" w:rsidRPr="000A3874">
              <w:rPr>
                <w:rFonts w:eastAsia="Times New Roman" w:cs="Times New Roman"/>
                <w:b/>
                <w:bCs/>
                <w:color w:val="000000"/>
                <w:szCs w:val="28"/>
                <w:lang w:val="vi-VN"/>
              </w:rPr>
              <w:t xml:space="preserve">, </w:t>
            </w:r>
            <w:r w:rsidRPr="000A3874">
              <w:rPr>
                <w:rFonts w:eastAsia="Times New Roman" w:cs="Times New Roman"/>
                <w:b/>
                <w:bCs/>
                <w:color w:val="000000"/>
                <w:szCs w:val="28"/>
              </w:rPr>
              <w:t>đầy đủ theo quy định</w:t>
            </w:r>
          </w:p>
        </w:tc>
        <w:tc>
          <w:tcPr>
            <w:tcW w:w="361" w:type="pct"/>
          </w:tcPr>
          <w:p w14:paraId="3070B7C8"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6F47506A" w14:textId="24DDA25F" w:rsidR="0013696A" w:rsidRPr="000A3874" w:rsidRDefault="00BC3567" w:rsidP="004E16B6">
            <w:pPr>
              <w:spacing w:after="0" w:line="240" w:lineRule="auto"/>
              <w:jc w:val="center"/>
              <w:rPr>
                <w:rFonts w:eastAsia="Times New Roman" w:cs="Times New Roman"/>
                <w:color w:val="000000"/>
                <w:szCs w:val="28"/>
                <w:lang w:val="vi-VN"/>
              </w:rPr>
            </w:pPr>
            <w:r w:rsidRPr="000A3874">
              <w:rPr>
                <w:rFonts w:eastAsia="Times New Roman" w:cs="Times New Roman"/>
                <w:color w:val="000000"/>
                <w:szCs w:val="28"/>
                <w:lang w:val="vi-VN"/>
              </w:rPr>
              <w:t>1</w:t>
            </w:r>
          </w:p>
        </w:tc>
        <w:tc>
          <w:tcPr>
            <w:tcW w:w="481" w:type="pct"/>
            <w:vAlign w:val="center"/>
          </w:tcPr>
          <w:p w14:paraId="1DE4EDC4"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1A4AC4B4" w14:textId="77777777" w:rsidTr="00584343">
        <w:trPr>
          <w:tblCellSpacing w:w="0" w:type="dxa"/>
        </w:trPr>
        <w:tc>
          <w:tcPr>
            <w:tcW w:w="294" w:type="pct"/>
            <w:vMerge/>
            <w:shd w:val="clear" w:color="auto" w:fill="FFFFFF"/>
            <w:vAlign w:val="center"/>
            <w:hideMark/>
          </w:tcPr>
          <w:p w14:paraId="0B6D0EDD"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71DFE5A9"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d) Phối hợp, xử lý kịp thời vụ việc nhiều người cùng khiếu nại, tố cáo, kiến nghị, phản ánh về một nội dung; bảo đảm an toàn, trật tự cho hoạt động tiếp công dân</w:t>
            </w:r>
          </w:p>
        </w:tc>
        <w:tc>
          <w:tcPr>
            <w:tcW w:w="361" w:type="pct"/>
            <w:shd w:val="clear" w:color="auto" w:fill="auto"/>
            <w:vAlign w:val="center"/>
            <w:hideMark/>
          </w:tcPr>
          <w:p w14:paraId="357A7922"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1</w:t>
            </w:r>
          </w:p>
        </w:tc>
        <w:tc>
          <w:tcPr>
            <w:tcW w:w="1009" w:type="pct"/>
          </w:tcPr>
          <w:p w14:paraId="3685E731"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4A031479"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73353F58" w14:textId="77777777" w:rsidR="0013696A" w:rsidRPr="000A3874" w:rsidRDefault="004E16B6"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rPr>
              <w:t>1</w:t>
            </w:r>
          </w:p>
        </w:tc>
        <w:tc>
          <w:tcPr>
            <w:tcW w:w="481" w:type="pct"/>
            <w:vAlign w:val="center"/>
          </w:tcPr>
          <w:p w14:paraId="5CCC078E"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218901EE" w14:textId="77777777" w:rsidTr="00584343">
        <w:trPr>
          <w:tblCellSpacing w:w="0" w:type="dxa"/>
        </w:trPr>
        <w:tc>
          <w:tcPr>
            <w:tcW w:w="294" w:type="pct"/>
            <w:vMerge/>
            <w:shd w:val="clear" w:color="auto" w:fill="FFFFFF"/>
            <w:vAlign w:val="center"/>
            <w:hideMark/>
          </w:tcPr>
          <w:p w14:paraId="4168F95E"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73336C07"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2. Tiếp nhận, giải quyết kiến nghị, phản ánh</w:t>
            </w:r>
          </w:p>
          <w:p w14:paraId="16C4436E"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i/>
                <w:iCs/>
                <w:color w:val="000000"/>
                <w:szCs w:val="28"/>
                <w:lang w:val="vi-VN"/>
              </w:rPr>
              <w:t>Tỷ lệ % = (Tổng số kiến nghị, phản ánh được giải quyết đúng quy định pháp </w:t>
            </w:r>
            <w:r w:rsidRPr="000A3874">
              <w:rPr>
                <w:rFonts w:eastAsia="Times New Roman" w:cs="Times New Roman"/>
                <w:i/>
                <w:iCs/>
                <w:color w:val="000000"/>
                <w:szCs w:val="28"/>
              </w:rPr>
              <w:t>l</w:t>
            </w:r>
            <w:r w:rsidRPr="000A3874">
              <w:rPr>
                <w:rFonts w:eastAsia="Times New Roman" w:cs="Times New Roman"/>
                <w:i/>
                <w:iCs/>
                <w:color w:val="000000"/>
                <w:szCs w:val="28"/>
                <w:lang w:val="vi-VN"/>
              </w:rPr>
              <w:t>uật/Tổng số kiến nghị, phản ánh đủ điều kiện giải quyết đã được tiếp nhận) x 100</w:t>
            </w:r>
          </w:p>
          <w:p w14:paraId="025B823F"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i/>
                <w:iCs/>
                <w:color w:val="000000"/>
                <w:szCs w:val="28"/>
                <w:lang w:val="vi-VN"/>
              </w:rPr>
              <w:t>(Trong năm đánh giá không có kiến nghị, phản ánh được tính 02 điểm)</w:t>
            </w:r>
          </w:p>
        </w:tc>
        <w:tc>
          <w:tcPr>
            <w:tcW w:w="361" w:type="pct"/>
            <w:shd w:val="clear" w:color="auto" w:fill="auto"/>
            <w:vAlign w:val="center"/>
            <w:hideMark/>
          </w:tcPr>
          <w:p w14:paraId="0BA04F9B"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2</w:t>
            </w:r>
          </w:p>
        </w:tc>
        <w:tc>
          <w:tcPr>
            <w:tcW w:w="1009" w:type="pct"/>
          </w:tcPr>
          <w:p w14:paraId="201AA0F0"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389CE76D"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76671FCB" w14:textId="77777777" w:rsidR="0013696A" w:rsidRPr="000A3874" w:rsidRDefault="004E16B6"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rPr>
              <w:t>2</w:t>
            </w:r>
          </w:p>
        </w:tc>
        <w:tc>
          <w:tcPr>
            <w:tcW w:w="481" w:type="pct"/>
            <w:vAlign w:val="center"/>
          </w:tcPr>
          <w:p w14:paraId="6D3B9326"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1D5A61E0" w14:textId="77777777" w:rsidTr="00584343">
        <w:trPr>
          <w:tblCellSpacing w:w="0" w:type="dxa"/>
        </w:trPr>
        <w:tc>
          <w:tcPr>
            <w:tcW w:w="294" w:type="pct"/>
            <w:vMerge/>
            <w:shd w:val="clear" w:color="auto" w:fill="FFFFFF"/>
            <w:vAlign w:val="center"/>
            <w:hideMark/>
          </w:tcPr>
          <w:p w14:paraId="201BDB4F"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67B922FD"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a) Đạt 100%</w:t>
            </w:r>
          </w:p>
        </w:tc>
        <w:tc>
          <w:tcPr>
            <w:tcW w:w="361" w:type="pct"/>
            <w:shd w:val="clear" w:color="auto" w:fill="auto"/>
            <w:vAlign w:val="center"/>
            <w:hideMark/>
          </w:tcPr>
          <w:p w14:paraId="44803414"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2</w:t>
            </w:r>
          </w:p>
        </w:tc>
        <w:tc>
          <w:tcPr>
            <w:tcW w:w="1009" w:type="pct"/>
          </w:tcPr>
          <w:p w14:paraId="055AB9E3"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0499EC0C"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20012CC7" w14:textId="77777777" w:rsidR="0013696A" w:rsidRPr="000A3874" w:rsidRDefault="004E16B6"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rPr>
              <w:t>2</w:t>
            </w:r>
          </w:p>
        </w:tc>
        <w:tc>
          <w:tcPr>
            <w:tcW w:w="481" w:type="pct"/>
            <w:vAlign w:val="center"/>
          </w:tcPr>
          <w:p w14:paraId="681F8C68"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573443A0" w14:textId="77777777" w:rsidTr="00584343">
        <w:trPr>
          <w:tblCellSpacing w:w="0" w:type="dxa"/>
        </w:trPr>
        <w:tc>
          <w:tcPr>
            <w:tcW w:w="294" w:type="pct"/>
            <w:vMerge/>
            <w:shd w:val="clear" w:color="auto" w:fill="FFFFFF"/>
            <w:vAlign w:val="center"/>
            <w:hideMark/>
          </w:tcPr>
          <w:p w14:paraId="2F699E06"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01E0293F"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b) Từ 90% đến dưới 100%</w:t>
            </w:r>
          </w:p>
        </w:tc>
        <w:tc>
          <w:tcPr>
            <w:tcW w:w="361" w:type="pct"/>
            <w:shd w:val="clear" w:color="auto" w:fill="auto"/>
            <w:vAlign w:val="center"/>
            <w:hideMark/>
          </w:tcPr>
          <w:p w14:paraId="0F9AF9EE"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1,5</w:t>
            </w:r>
          </w:p>
        </w:tc>
        <w:tc>
          <w:tcPr>
            <w:tcW w:w="1009" w:type="pct"/>
          </w:tcPr>
          <w:p w14:paraId="4772E11A"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1D32716C"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333600F2"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39CF0D0B"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367E55E6" w14:textId="77777777" w:rsidTr="00584343">
        <w:trPr>
          <w:tblCellSpacing w:w="0" w:type="dxa"/>
        </w:trPr>
        <w:tc>
          <w:tcPr>
            <w:tcW w:w="294" w:type="pct"/>
            <w:vMerge/>
            <w:shd w:val="clear" w:color="auto" w:fill="FFFFFF"/>
            <w:vAlign w:val="center"/>
            <w:hideMark/>
          </w:tcPr>
          <w:p w14:paraId="0B1328CB"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7910BB26"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c) Từ 80% đến dưới 90%</w:t>
            </w:r>
          </w:p>
        </w:tc>
        <w:tc>
          <w:tcPr>
            <w:tcW w:w="361" w:type="pct"/>
            <w:shd w:val="clear" w:color="auto" w:fill="auto"/>
            <w:vAlign w:val="center"/>
            <w:hideMark/>
          </w:tcPr>
          <w:p w14:paraId="11E8A4FB"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1</w:t>
            </w:r>
          </w:p>
        </w:tc>
        <w:tc>
          <w:tcPr>
            <w:tcW w:w="1009" w:type="pct"/>
          </w:tcPr>
          <w:p w14:paraId="250DF48C"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236B5DA7"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68F48B62"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089425E4"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2A7172B1" w14:textId="77777777" w:rsidTr="00584343">
        <w:trPr>
          <w:tblCellSpacing w:w="0" w:type="dxa"/>
        </w:trPr>
        <w:tc>
          <w:tcPr>
            <w:tcW w:w="294" w:type="pct"/>
            <w:vMerge/>
            <w:shd w:val="clear" w:color="auto" w:fill="FFFFFF"/>
            <w:vAlign w:val="center"/>
            <w:hideMark/>
          </w:tcPr>
          <w:p w14:paraId="27B229A1"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78F3CD7E"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d) Từ 70% đến dưới 80%</w:t>
            </w:r>
          </w:p>
        </w:tc>
        <w:tc>
          <w:tcPr>
            <w:tcW w:w="361" w:type="pct"/>
            <w:shd w:val="clear" w:color="auto" w:fill="auto"/>
            <w:vAlign w:val="center"/>
            <w:hideMark/>
          </w:tcPr>
          <w:p w14:paraId="3C1F49F8"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0,5</w:t>
            </w:r>
          </w:p>
        </w:tc>
        <w:tc>
          <w:tcPr>
            <w:tcW w:w="1009" w:type="pct"/>
          </w:tcPr>
          <w:p w14:paraId="176577DA"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2AB3A7FC"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49403474"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3F29320A"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7470C902" w14:textId="77777777" w:rsidTr="00584343">
        <w:trPr>
          <w:tblCellSpacing w:w="0" w:type="dxa"/>
        </w:trPr>
        <w:tc>
          <w:tcPr>
            <w:tcW w:w="294" w:type="pct"/>
            <w:vMerge/>
            <w:shd w:val="clear" w:color="auto" w:fill="FFFFFF"/>
            <w:vAlign w:val="center"/>
            <w:hideMark/>
          </w:tcPr>
          <w:p w14:paraId="5D49A799"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6DAF745E"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đ) Từ 50% đến dưới 70%</w:t>
            </w:r>
          </w:p>
        </w:tc>
        <w:tc>
          <w:tcPr>
            <w:tcW w:w="361" w:type="pct"/>
            <w:shd w:val="clear" w:color="auto" w:fill="auto"/>
            <w:vAlign w:val="center"/>
            <w:hideMark/>
          </w:tcPr>
          <w:p w14:paraId="7F10278A"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0,25</w:t>
            </w:r>
          </w:p>
        </w:tc>
        <w:tc>
          <w:tcPr>
            <w:tcW w:w="1009" w:type="pct"/>
          </w:tcPr>
          <w:p w14:paraId="29C9E0D4"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40C2FD0F"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1372EC56"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3AE16873"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613B5A8B" w14:textId="77777777" w:rsidTr="00584343">
        <w:trPr>
          <w:tblCellSpacing w:w="0" w:type="dxa"/>
        </w:trPr>
        <w:tc>
          <w:tcPr>
            <w:tcW w:w="294" w:type="pct"/>
            <w:vMerge/>
            <w:shd w:val="clear" w:color="auto" w:fill="FFFFFF"/>
            <w:vAlign w:val="center"/>
            <w:hideMark/>
          </w:tcPr>
          <w:p w14:paraId="25DC4BA3"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0F4E7413"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e) Dưới 50%</w:t>
            </w:r>
          </w:p>
        </w:tc>
        <w:tc>
          <w:tcPr>
            <w:tcW w:w="361" w:type="pct"/>
            <w:shd w:val="clear" w:color="auto" w:fill="auto"/>
            <w:vAlign w:val="center"/>
            <w:hideMark/>
          </w:tcPr>
          <w:p w14:paraId="4FC7B7CC"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0</w:t>
            </w:r>
          </w:p>
        </w:tc>
        <w:tc>
          <w:tcPr>
            <w:tcW w:w="1009" w:type="pct"/>
          </w:tcPr>
          <w:p w14:paraId="3BE2DE1C"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096F9937"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19557992"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7F259E6B"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0072F8B6" w14:textId="77777777" w:rsidTr="00584343">
        <w:trPr>
          <w:tblCellSpacing w:w="0" w:type="dxa"/>
        </w:trPr>
        <w:tc>
          <w:tcPr>
            <w:tcW w:w="294" w:type="pct"/>
            <w:vMerge/>
            <w:shd w:val="clear" w:color="auto" w:fill="FFFFFF"/>
            <w:vAlign w:val="center"/>
            <w:hideMark/>
          </w:tcPr>
          <w:p w14:paraId="3D0D6116"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4552539F"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3. Tiếp nhận, giải quyết khiếu nại, tố cáo</w:t>
            </w:r>
          </w:p>
          <w:p w14:paraId="025ED14F"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i/>
                <w:iCs/>
                <w:color w:val="000000"/>
                <w:szCs w:val="28"/>
                <w:lang w:val="vi-VN"/>
              </w:rPr>
              <w:t>Tỷ lệ %= (Tổng số khiếu nại, tố cáo được giải quyết đúng quy định pháp luật/Tổng số khiếu nại, tố cáo đủ điều kiện giải quyết đã được tiếp nhận) x 100</w:t>
            </w:r>
          </w:p>
          <w:p w14:paraId="0A906F50"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i/>
                <w:iCs/>
                <w:color w:val="000000"/>
                <w:szCs w:val="28"/>
                <w:lang w:val="vi-VN"/>
              </w:rPr>
              <w:t>(Trong năm đánh giá không có khiếu nại, tố cáo được tính 02 điểm)</w:t>
            </w:r>
          </w:p>
        </w:tc>
        <w:tc>
          <w:tcPr>
            <w:tcW w:w="361" w:type="pct"/>
            <w:shd w:val="clear" w:color="auto" w:fill="auto"/>
            <w:vAlign w:val="center"/>
            <w:hideMark/>
          </w:tcPr>
          <w:p w14:paraId="620AF899"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2</w:t>
            </w:r>
          </w:p>
        </w:tc>
        <w:tc>
          <w:tcPr>
            <w:tcW w:w="1009" w:type="pct"/>
          </w:tcPr>
          <w:p w14:paraId="59F000AE"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6756EE79"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0D077AF1" w14:textId="77777777" w:rsidR="0013696A" w:rsidRPr="000A3874" w:rsidRDefault="006103B8"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rPr>
              <w:t>2</w:t>
            </w:r>
          </w:p>
        </w:tc>
        <w:tc>
          <w:tcPr>
            <w:tcW w:w="481" w:type="pct"/>
            <w:vAlign w:val="center"/>
          </w:tcPr>
          <w:p w14:paraId="73042100"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6CC80011" w14:textId="77777777" w:rsidTr="00584343">
        <w:trPr>
          <w:tblCellSpacing w:w="0" w:type="dxa"/>
        </w:trPr>
        <w:tc>
          <w:tcPr>
            <w:tcW w:w="294" w:type="pct"/>
            <w:vMerge/>
            <w:shd w:val="clear" w:color="auto" w:fill="FFFFFF"/>
            <w:vAlign w:val="center"/>
            <w:hideMark/>
          </w:tcPr>
          <w:p w14:paraId="55BC0D65"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2A5ACD23"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a) Đạt 100%</w:t>
            </w:r>
          </w:p>
        </w:tc>
        <w:tc>
          <w:tcPr>
            <w:tcW w:w="361" w:type="pct"/>
            <w:shd w:val="clear" w:color="auto" w:fill="auto"/>
            <w:vAlign w:val="center"/>
            <w:hideMark/>
          </w:tcPr>
          <w:p w14:paraId="787C76CD"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2</w:t>
            </w:r>
          </w:p>
        </w:tc>
        <w:tc>
          <w:tcPr>
            <w:tcW w:w="1009" w:type="pct"/>
          </w:tcPr>
          <w:p w14:paraId="59E6946D"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7DD90079"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08F40ADC" w14:textId="77777777" w:rsidR="0013696A" w:rsidRPr="000A3874" w:rsidRDefault="006103B8"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rPr>
              <w:t>2</w:t>
            </w:r>
          </w:p>
        </w:tc>
        <w:tc>
          <w:tcPr>
            <w:tcW w:w="481" w:type="pct"/>
            <w:vAlign w:val="center"/>
          </w:tcPr>
          <w:p w14:paraId="155158CA"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383DD7E6" w14:textId="77777777" w:rsidTr="00584343">
        <w:trPr>
          <w:tblCellSpacing w:w="0" w:type="dxa"/>
        </w:trPr>
        <w:tc>
          <w:tcPr>
            <w:tcW w:w="294" w:type="pct"/>
            <w:vMerge/>
            <w:shd w:val="clear" w:color="auto" w:fill="FFFFFF"/>
            <w:vAlign w:val="center"/>
            <w:hideMark/>
          </w:tcPr>
          <w:p w14:paraId="4FB77F57"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4D9D0D7D"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b) Từ 90% đến dưới 100%</w:t>
            </w:r>
          </w:p>
        </w:tc>
        <w:tc>
          <w:tcPr>
            <w:tcW w:w="361" w:type="pct"/>
            <w:shd w:val="clear" w:color="auto" w:fill="auto"/>
            <w:vAlign w:val="center"/>
            <w:hideMark/>
          </w:tcPr>
          <w:p w14:paraId="1D1B48EF"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1,5</w:t>
            </w:r>
          </w:p>
        </w:tc>
        <w:tc>
          <w:tcPr>
            <w:tcW w:w="1009" w:type="pct"/>
          </w:tcPr>
          <w:p w14:paraId="3AC9A81B"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6542DEE3"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516D8474" w14:textId="77777777" w:rsidR="0013696A" w:rsidRPr="000A3874" w:rsidRDefault="0013696A" w:rsidP="004E16B6">
            <w:pPr>
              <w:spacing w:after="0" w:line="240" w:lineRule="auto"/>
              <w:jc w:val="center"/>
              <w:rPr>
                <w:rFonts w:eastAsia="Times New Roman" w:cs="Times New Roman"/>
                <w:color w:val="000000"/>
                <w:szCs w:val="28"/>
              </w:rPr>
            </w:pPr>
          </w:p>
        </w:tc>
        <w:tc>
          <w:tcPr>
            <w:tcW w:w="481" w:type="pct"/>
            <w:vAlign w:val="center"/>
          </w:tcPr>
          <w:p w14:paraId="717F35BF"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0F3161CF" w14:textId="77777777" w:rsidTr="00584343">
        <w:trPr>
          <w:tblCellSpacing w:w="0" w:type="dxa"/>
        </w:trPr>
        <w:tc>
          <w:tcPr>
            <w:tcW w:w="294" w:type="pct"/>
            <w:vMerge/>
            <w:shd w:val="clear" w:color="auto" w:fill="FFFFFF"/>
            <w:vAlign w:val="center"/>
            <w:hideMark/>
          </w:tcPr>
          <w:p w14:paraId="3790619B"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38FD42FD"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c) Từ 80% đến dưới 90%</w:t>
            </w:r>
          </w:p>
        </w:tc>
        <w:tc>
          <w:tcPr>
            <w:tcW w:w="361" w:type="pct"/>
            <w:shd w:val="clear" w:color="auto" w:fill="auto"/>
            <w:vAlign w:val="center"/>
            <w:hideMark/>
          </w:tcPr>
          <w:p w14:paraId="66FFA8EB"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1</w:t>
            </w:r>
          </w:p>
        </w:tc>
        <w:tc>
          <w:tcPr>
            <w:tcW w:w="1009" w:type="pct"/>
          </w:tcPr>
          <w:p w14:paraId="7900245F"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15804B06"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75CAD80E"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01CF77BE"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053F12C9" w14:textId="77777777" w:rsidTr="00584343">
        <w:trPr>
          <w:tblCellSpacing w:w="0" w:type="dxa"/>
        </w:trPr>
        <w:tc>
          <w:tcPr>
            <w:tcW w:w="294" w:type="pct"/>
            <w:vMerge/>
            <w:shd w:val="clear" w:color="auto" w:fill="FFFFFF"/>
            <w:vAlign w:val="center"/>
            <w:hideMark/>
          </w:tcPr>
          <w:p w14:paraId="7481F500"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38A0F7B0"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d) Từ 70% đến dưới 80%</w:t>
            </w:r>
          </w:p>
        </w:tc>
        <w:tc>
          <w:tcPr>
            <w:tcW w:w="361" w:type="pct"/>
            <w:shd w:val="clear" w:color="auto" w:fill="auto"/>
            <w:vAlign w:val="center"/>
            <w:hideMark/>
          </w:tcPr>
          <w:p w14:paraId="124AE9FD"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0,5</w:t>
            </w:r>
          </w:p>
        </w:tc>
        <w:tc>
          <w:tcPr>
            <w:tcW w:w="1009" w:type="pct"/>
          </w:tcPr>
          <w:p w14:paraId="5EFF5A96"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054317DE"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79F75E49"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21E91108"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4B3B76AD" w14:textId="77777777" w:rsidTr="00584343">
        <w:trPr>
          <w:tblCellSpacing w:w="0" w:type="dxa"/>
        </w:trPr>
        <w:tc>
          <w:tcPr>
            <w:tcW w:w="294" w:type="pct"/>
            <w:vMerge/>
            <w:shd w:val="clear" w:color="auto" w:fill="FFFFFF"/>
            <w:vAlign w:val="center"/>
            <w:hideMark/>
          </w:tcPr>
          <w:p w14:paraId="5FC0694E"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7394CFB1"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đ) Từ 50% đến dưới 70%</w:t>
            </w:r>
          </w:p>
        </w:tc>
        <w:tc>
          <w:tcPr>
            <w:tcW w:w="361" w:type="pct"/>
            <w:shd w:val="clear" w:color="auto" w:fill="auto"/>
            <w:vAlign w:val="center"/>
            <w:hideMark/>
          </w:tcPr>
          <w:p w14:paraId="2EF0AAE5"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0,25</w:t>
            </w:r>
          </w:p>
        </w:tc>
        <w:tc>
          <w:tcPr>
            <w:tcW w:w="1009" w:type="pct"/>
          </w:tcPr>
          <w:p w14:paraId="61D8D4C0"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5666C77B"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3FFF8B95"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499A9B0F"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5BCC2425" w14:textId="77777777" w:rsidTr="00584343">
        <w:trPr>
          <w:tblCellSpacing w:w="0" w:type="dxa"/>
        </w:trPr>
        <w:tc>
          <w:tcPr>
            <w:tcW w:w="294" w:type="pct"/>
            <w:vMerge/>
            <w:shd w:val="clear" w:color="auto" w:fill="FFFFFF"/>
            <w:vAlign w:val="center"/>
            <w:hideMark/>
          </w:tcPr>
          <w:p w14:paraId="434497B9"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397D7BFC"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e) Dưới 50%</w:t>
            </w:r>
          </w:p>
        </w:tc>
        <w:tc>
          <w:tcPr>
            <w:tcW w:w="361" w:type="pct"/>
            <w:shd w:val="clear" w:color="auto" w:fill="auto"/>
            <w:vAlign w:val="center"/>
            <w:hideMark/>
          </w:tcPr>
          <w:p w14:paraId="1E0A3BFB"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0</w:t>
            </w:r>
          </w:p>
        </w:tc>
        <w:tc>
          <w:tcPr>
            <w:tcW w:w="1009" w:type="pct"/>
          </w:tcPr>
          <w:p w14:paraId="09ABBFF6"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1CF0078D"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3F5E7521"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25C042B7"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5F3C1A09" w14:textId="77777777" w:rsidTr="00584343">
        <w:trPr>
          <w:tblCellSpacing w:w="0" w:type="dxa"/>
        </w:trPr>
        <w:tc>
          <w:tcPr>
            <w:tcW w:w="294" w:type="pct"/>
            <w:shd w:val="clear" w:color="auto" w:fill="auto"/>
            <w:vAlign w:val="center"/>
            <w:hideMark/>
          </w:tcPr>
          <w:p w14:paraId="41938C16"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b/>
                <w:bCs/>
                <w:color w:val="000000"/>
                <w:szCs w:val="28"/>
                <w:lang w:val="vi-VN"/>
              </w:rPr>
              <w:t>Chỉ tiêu 2</w:t>
            </w:r>
          </w:p>
        </w:tc>
        <w:tc>
          <w:tcPr>
            <w:tcW w:w="2163" w:type="pct"/>
            <w:shd w:val="clear" w:color="auto" w:fill="auto"/>
            <w:vAlign w:val="center"/>
            <w:hideMark/>
          </w:tcPr>
          <w:p w14:paraId="5472105E"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b/>
                <w:bCs/>
                <w:color w:val="000000"/>
                <w:szCs w:val="28"/>
                <w:lang w:val="vi-VN"/>
              </w:rPr>
              <w:t>Tiếp nhận, giải quyết thủ tục hành chính theo đúng quy định pháp luật về giải quyết thủ tục hành chính</w:t>
            </w:r>
          </w:p>
          <w:p w14:paraId="36EAC0F6"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i/>
                <w:iCs/>
                <w:color w:val="000000"/>
                <w:szCs w:val="28"/>
                <w:lang w:val="vi-VN"/>
              </w:rPr>
              <w:t xml:space="preserve">Tỷ lệ % = (Tổng số hồ sơ thủ tục hành chính được giải quyết đúng quy định pháp luật/Tổng số hồ sơ thủ tục </w:t>
            </w:r>
            <w:r w:rsidRPr="000A3874">
              <w:rPr>
                <w:rFonts w:eastAsia="Times New Roman" w:cs="Times New Roman"/>
                <w:i/>
                <w:iCs/>
                <w:color w:val="000000"/>
                <w:szCs w:val="28"/>
                <w:lang w:val="vi-VN"/>
              </w:rPr>
              <w:lastRenderedPageBreak/>
              <w:t>hành chính đủ điều kiện giải quyết đã được tiếp nhận) x 100</w:t>
            </w:r>
          </w:p>
        </w:tc>
        <w:tc>
          <w:tcPr>
            <w:tcW w:w="361" w:type="pct"/>
            <w:shd w:val="clear" w:color="auto" w:fill="auto"/>
            <w:vAlign w:val="center"/>
            <w:hideMark/>
          </w:tcPr>
          <w:p w14:paraId="66F97CE6"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b/>
                <w:bCs/>
                <w:color w:val="000000"/>
                <w:szCs w:val="28"/>
                <w:lang w:val="vi-VN"/>
              </w:rPr>
              <w:lastRenderedPageBreak/>
              <w:t>7</w:t>
            </w:r>
          </w:p>
        </w:tc>
        <w:tc>
          <w:tcPr>
            <w:tcW w:w="1009" w:type="pct"/>
            <w:vAlign w:val="center"/>
          </w:tcPr>
          <w:p w14:paraId="0C39741A" w14:textId="77777777" w:rsidR="0013696A" w:rsidRPr="000A3874" w:rsidRDefault="00C24AE7" w:rsidP="00C24AE7">
            <w:pPr>
              <w:spacing w:after="0" w:line="240" w:lineRule="auto"/>
              <w:jc w:val="center"/>
              <w:rPr>
                <w:rFonts w:eastAsia="Times New Roman" w:cs="Times New Roman"/>
                <w:b/>
                <w:bCs/>
                <w:color w:val="000000"/>
                <w:szCs w:val="28"/>
              </w:rPr>
            </w:pPr>
            <w:r w:rsidRPr="000A3874">
              <w:rPr>
                <w:rFonts w:eastAsia="Times New Roman" w:cs="Times New Roman"/>
                <w:b/>
                <w:bCs/>
                <w:color w:val="000000"/>
                <w:szCs w:val="28"/>
              </w:rPr>
              <w:t>Các thủ tục hành chính đã tiếp nhận và giải quyết đúng theo quy định</w:t>
            </w:r>
          </w:p>
        </w:tc>
        <w:tc>
          <w:tcPr>
            <w:tcW w:w="361" w:type="pct"/>
            <w:vAlign w:val="center"/>
          </w:tcPr>
          <w:p w14:paraId="1327B62E" w14:textId="77777777" w:rsidR="0013696A" w:rsidRPr="000A3874" w:rsidRDefault="00C24AE7" w:rsidP="00C24AE7">
            <w:pPr>
              <w:spacing w:after="0" w:line="240" w:lineRule="auto"/>
              <w:jc w:val="center"/>
              <w:rPr>
                <w:rFonts w:eastAsia="Times New Roman" w:cs="Times New Roman"/>
                <w:b/>
                <w:bCs/>
                <w:color w:val="000000"/>
                <w:szCs w:val="28"/>
              </w:rPr>
            </w:pPr>
            <w:r w:rsidRPr="000A3874">
              <w:rPr>
                <w:rFonts w:eastAsia="Times New Roman" w:cs="Times New Roman"/>
                <w:b/>
                <w:bCs/>
                <w:color w:val="000000"/>
                <w:szCs w:val="28"/>
              </w:rPr>
              <w:t>100/%</w:t>
            </w:r>
          </w:p>
        </w:tc>
        <w:tc>
          <w:tcPr>
            <w:tcW w:w="331" w:type="pct"/>
            <w:vAlign w:val="center"/>
          </w:tcPr>
          <w:p w14:paraId="7584C70B" w14:textId="77777777" w:rsidR="0013696A" w:rsidRPr="000A3874" w:rsidRDefault="004E16B6" w:rsidP="004E16B6">
            <w:pPr>
              <w:spacing w:after="0" w:line="240" w:lineRule="auto"/>
              <w:jc w:val="center"/>
              <w:rPr>
                <w:rFonts w:eastAsia="Times New Roman" w:cs="Times New Roman"/>
                <w:b/>
                <w:bCs/>
                <w:color w:val="000000"/>
                <w:szCs w:val="28"/>
              </w:rPr>
            </w:pPr>
            <w:r w:rsidRPr="000A3874">
              <w:rPr>
                <w:rFonts w:eastAsia="Times New Roman" w:cs="Times New Roman"/>
                <w:b/>
                <w:bCs/>
                <w:color w:val="000000"/>
                <w:szCs w:val="28"/>
              </w:rPr>
              <w:t>7</w:t>
            </w:r>
          </w:p>
        </w:tc>
        <w:tc>
          <w:tcPr>
            <w:tcW w:w="481" w:type="pct"/>
            <w:vAlign w:val="center"/>
          </w:tcPr>
          <w:p w14:paraId="01D4E404" w14:textId="77777777" w:rsidR="0013696A" w:rsidRPr="000A3874" w:rsidRDefault="0013696A" w:rsidP="004E16B6">
            <w:pPr>
              <w:spacing w:after="0" w:line="240" w:lineRule="auto"/>
              <w:jc w:val="center"/>
              <w:rPr>
                <w:rFonts w:eastAsia="Times New Roman" w:cs="Times New Roman"/>
                <w:b/>
                <w:bCs/>
                <w:color w:val="000000"/>
                <w:szCs w:val="28"/>
                <w:lang w:val="vi-VN"/>
              </w:rPr>
            </w:pPr>
          </w:p>
        </w:tc>
      </w:tr>
      <w:tr w:rsidR="00D80414" w:rsidRPr="000A3874" w14:paraId="2BE22420" w14:textId="77777777" w:rsidTr="00584343">
        <w:trPr>
          <w:tblCellSpacing w:w="0" w:type="dxa"/>
        </w:trPr>
        <w:tc>
          <w:tcPr>
            <w:tcW w:w="294" w:type="pct"/>
            <w:vMerge w:val="restart"/>
            <w:shd w:val="clear" w:color="auto" w:fill="auto"/>
            <w:vAlign w:val="center"/>
            <w:hideMark/>
          </w:tcPr>
          <w:p w14:paraId="1FBFA809"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 </w:t>
            </w:r>
          </w:p>
        </w:tc>
        <w:tc>
          <w:tcPr>
            <w:tcW w:w="2163" w:type="pct"/>
            <w:shd w:val="clear" w:color="auto" w:fill="auto"/>
            <w:vAlign w:val="center"/>
            <w:hideMark/>
          </w:tcPr>
          <w:p w14:paraId="169E26CE"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a) Đạt 100%</w:t>
            </w:r>
          </w:p>
        </w:tc>
        <w:tc>
          <w:tcPr>
            <w:tcW w:w="361" w:type="pct"/>
            <w:shd w:val="clear" w:color="auto" w:fill="auto"/>
            <w:vAlign w:val="center"/>
            <w:hideMark/>
          </w:tcPr>
          <w:p w14:paraId="4C4375E4"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7</w:t>
            </w:r>
          </w:p>
        </w:tc>
        <w:tc>
          <w:tcPr>
            <w:tcW w:w="1009" w:type="pct"/>
          </w:tcPr>
          <w:p w14:paraId="530E897D"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6FBD5C32"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4E86D78F" w14:textId="77777777" w:rsidR="0013696A" w:rsidRPr="000A3874" w:rsidRDefault="004E16B6"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rPr>
              <w:t>7</w:t>
            </w:r>
          </w:p>
        </w:tc>
        <w:tc>
          <w:tcPr>
            <w:tcW w:w="481" w:type="pct"/>
            <w:vAlign w:val="center"/>
          </w:tcPr>
          <w:p w14:paraId="26086A48"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7B2ECABD" w14:textId="77777777" w:rsidTr="00584343">
        <w:trPr>
          <w:tblCellSpacing w:w="0" w:type="dxa"/>
        </w:trPr>
        <w:tc>
          <w:tcPr>
            <w:tcW w:w="294" w:type="pct"/>
            <w:vMerge/>
            <w:shd w:val="clear" w:color="auto" w:fill="FFFFFF"/>
            <w:vAlign w:val="center"/>
            <w:hideMark/>
          </w:tcPr>
          <w:p w14:paraId="1D909C8B"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4FD24DD2"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b) Từ 95% đến dưới 100%</w:t>
            </w:r>
          </w:p>
        </w:tc>
        <w:tc>
          <w:tcPr>
            <w:tcW w:w="361" w:type="pct"/>
            <w:shd w:val="clear" w:color="auto" w:fill="auto"/>
            <w:vAlign w:val="center"/>
            <w:hideMark/>
          </w:tcPr>
          <w:p w14:paraId="52005C83"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6</w:t>
            </w:r>
          </w:p>
        </w:tc>
        <w:tc>
          <w:tcPr>
            <w:tcW w:w="1009" w:type="pct"/>
          </w:tcPr>
          <w:p w14:paraId="72E9E4A7"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11F5DD6C"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203C2A5D"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3F31F91E"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756C38AE" w14:textId="77777777" w:rsidTr="00584343">
        <w:trPr>
          <w:tblCellSpacing w:w="0" w:type="dxa"/>
        </w:trPr>
        <w:tc>
          <w:tcPr>
            <w:tcW w:w="294" w:type="pct"/>
            <w:vMerge/>
            <w:shd w:val="clear" w:color="auto" w:fill="FFFFFF"/>
            <w:vAlign w:val="center"/>
            <w:hideMark/>
          </w:tcPr>
          <w:p w14:paraId="4D24A281"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117B13CB"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c) Từ 90% đến dưới 95%</w:t>
            </w:r>
          </w:p>
        </w:tc>
        <w:tc>
          <w:tcPr>
            <w:tcW w:w="361" w:type="pct"/>
            <w:shd w:val="clear" w:color="auto" w:fill="auto"/>
            <w:vAlign w:val="center"/>
            <w:hideMark/>
          </w:tcPr>
          <w:p w14:paraId="39B31FEC"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5</w:t>
            </w:r>
          </w:p>
        </w:tc>
        <w:tc>
          <w:tcPr>
            <w:tcW w:w="1009" w:type="pct"/>
          </w:tcPr>
          <w:p w14:paraId="27DC7E06"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50DB6520"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0BC35844"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601DE1CC"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32995EFF" w14:textId="77777777" w:rsidTr="00584343">
        <w:trPr>
          <w:tblCellSpacing w:w="0" w:type="dxa"/>
        </w:trPr>
        <w:tc>
          <w:tcPr>
            <w:tcW w:w="294" w:type="pct"/>
            <w:vMerge/>
            <w:shd w:val="clear" w:color="auto" w:fill="FFFFFF"/>
            <w:vAlign w:val="center"/>
            <w:hideMark/>
          </w:tcPr>
          <w:p w14:paraId="53C768CA"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240BF7B5"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d) Từ 85% đến dưới 90%</w:t>
            </w:r>
          </w:p>
        </w:tc>
        <w:tc>
          <w:tcPr>
            <w:tcW w:w="361" w:type="pct"/>
            <w:shd w:val="clear" w:color="auto" w:fill="auto"/>
            <w:vAlign w:val="center"/>
            <w:hideMark/>
          </w:tcPr>
          <w:p w14:paraId="7A2AAAED"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4</w:t>
            </w:r>
          </w:p>
        </w:tc>
        <w:tc>
          <w:tcPr>
            <w:tcW w:w="1009" w:type="pct"/>
          </w:tcPr>
          <w:p w14:paraId="51EC2D93"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6C9D3465"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65EFF848"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4214CA15"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5FC31B74" w14:textId="77777777" w:rsidTr="00584343">
        <w:trPr>
          <w:tblCellSpacing w:w="0" w:type="dxa"/>
        </w:trPr>
        <w:tc>
          <w:tcPr>
            <w:tcW w:w="294" w:type="pct"/>
            <w:vMerge/>
            <w:shd w:val="clear" w:color="auto" w:fill="FFFFFF"/>
            <w:vAlign w:val="center"/>
            <w:hideMark/>
          </w:tcPr>
          <w:p w14:paraId="40DE2E89"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26AC05B4"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đ) Từ 80% đến dưới 85%</w:t>
            </w:r>
          </w:p>
        </w:tc>
        <w:tc>
          <w:tcPr>
            <w:tcW w:w="361" w:type="pct"/>
            <w:shd w:val="clear" w:color="auto" w:fill="auto"/>
            <w:vAlign w:val="center"/>
            <w:hideMark/>
          </w:tcPr>
          <w:p w14:paraId="30638C41"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3</w:t>
            </w:r>
          </w:p>
        </w:tc>
        <w:tc>
          <w:tcPr>
            <w:tcW w:w="1009" w:type="pct"/>
          </w:tcPr>
          <w:p w14:paraId="7608667D"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3B50B130"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21AA47F2"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1C96C9A9"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7D16CCC7" w14:textId="77777777" w:rsidTr="00584343">
        <w:trPr>
          <w:tblCellSpacing w:w="0" w:type="dxa"/>
        </w:trPr>
        <w:tc>
          <w:tcPr>
            <w:tcW w:w="294" w:type="pct"/>
            <w:vMerge/>
            <w:shd w:val="clear" w:color="auto" w:fill="FFFFFF"/>
            <w:vAlign w:val="center"/>
            <w:hideMark/>
          </w:tcPr>
          <w:p w14:paraId="5B0120C8"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55538B38"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e) Từ 75% đến dưới 80%</w:t>
            </w:r>
          </w:p>
        </w:tc>
        <w:tc>
          <w:tcPr>
            <w:tcW w:w="361" w:type="pct"/>
            <w:shd w:val="clear" w:color="auto" w:fill="auto"/>
            <w:vAlign w:val="center"/>
            <w:hideMark/>
          </w:tcPr>
          <w:p w14:paraId="0110D923"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2</w:t>
            </w:r>
          </w:p>
        </w:tc>
        <w:tc>
          <w:tcPr>
            <w:tcW w:w="1009" w:type="pct"/>
          </w:tcPr>
          <w:p w14:paraId="7E66B581"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454E12FF"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5F3B8CB0"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0A9123CB"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09A5BEA8" w14:textId="77777777" w:rsidTr="00584343">
        <w:trPr>
          <w:tblCellSpacing w:w="0" w:type="dxa"/>
        </w:trPr>
        <w:tc>
          <w:tcPr>
            <w:tcW w:w="294" w:type="pct"/>
            <w:vMerge/>
            <w:shd w:val="clear" w:color="auto" w:fill="FFFFFF"/>
            <w:vAlign w:val="center"/>
            <w:hideMark/>
          </w:tcPr>
          <w:p w14:paraId="6EBAEAAC"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13C9B668"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g) Từ 70% đến dưới 75%</w:t>
            </w:r>
          </w:p>
        </w:tc>
        <w:tc>
          <w:tcPr>
            <w:tcW w:w="361" w:type="pct"/>
            <w:shd w:val="clear" w:color="auto" w:fill="auto"/>
            <w:vAlign w:val="center"/>
            <w:hideMark/>
          </w:tcPr>
          <w:p w14:paraId="3C67793E"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1</w:t>
            </w:r>
          </w:p>
        </w:tc>
        <w:tc>
          <w:tcPr>
            <w:tcW w:w="1009" w:type="pct"/>
          </w:tcPr>
          <w:p w14:paraId="68A3019C"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50819F74"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17CF008E"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7B551223"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3BEFC7C3" w14:textId="77777777" w:rsidTr="00584343">
        <w:trPr>
          <w:tblCellSpacing w:w="0" w:type="dxa"/>
        </w:trPr>
        <w:tc>
          <w:tcPr>
            <w:tcW w:w="294" w:type="pct"/>
            <w:vMerge/>
            <w:shd w:val="clear" w:color="auto" w:fill="FFFFFF"/>
            <w:vAlign w:val="center"/>
            <w:hideMark/>
          </w:tcPr>
          <w:p w14:paraId="368FE2E9"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4900E11B"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h) Từ 50% đến dưới 70%</w:t>
            </w:r>
          </w:p>
        </w:tc>
        <w:tc>
          <w:tcPr>
            <w:tcW w:w="361" w:type="pct"/>
            <w:shd w:val="clear" w:color="auto" w:fill="auto"/>
            <w:vAlign w:val="center"/>
            <w:hideMark/>
          </w:tcPr>
          <w:p w14:paraId="41C8A831"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0,25</w:t>
            </w:r>
          </w:p>
        </w:tc>
        <w:tc>
          <w:tcPr>
            <w:tcW w:w="1009" w:type="pct"/>
          </w:tcPr>
          <w:p w14:paraId="49E94268"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14A56B1F"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290B47D9"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30D02387"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0849D491" w14:textId="77777777" w:rsidTr="00584343">
        <w:trPr>
          <w:tblCellSpacing w:w="0" w:type="dxa"/>
        </w:trPr>
        <w:tc>
          <w:tcPr>
            <w:tcW w:w="294" w:type="pct"/>
            <w:vMerge/>
            <w:shd w:val="clear" w:color="auto" w:fill="FFFFFF"/>
            <w:vAlign w:val="center"/>
            <w:hideMark/>
          </w:tcPr>
          <w:p w14:paraId="78CF55E2"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451EBB55"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i) Dưới 50%</w:t>
            </w:r>
          </w:p>
        </w:tc>
        <w:tc>
          <w:tcPr>
            <w:tcW w:w="361" w:type="pct"/>
            <w:shd w:val="clear" w:color="auto" w:fill="auto"/>
            <w:vAlign w:val="center"/>
            <w:hideMark/>
          </w:tcPr>
          <w:p w14:paraId="47058C03"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0</w:t>
            </w:r>
          </w:p>
        </w:tc>
        <w:tc>
          <w:tcPr>
            <w:tcW w:w="1009" w:type="pct"/>
          </w:tcPr>
          <w:p w14:paraId="3AD92AA7"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38462129"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7572E939"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546A2CE9"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2BBED802" w14:textId="77777777" w:rsidTr="00584343">
        <w:trPr>
          <w:tblCellSpacing w:w="0" w:type="dxa"/>
        </w:trPr>
        <w:tc>
          <w:tcPr>
            <w:tcW w:w="294" w:type="pct"/>
            <w:shd w:val="clear" w:color="auto" w:fill="auto"/>
            <w:vAlign w:val="center"/>
            <w:hideMark/>
          </w:tcPr>
          <w:p w14:paraId="136C8410"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b/>
                <w:bCs/>
                <w:color w:val="000000"/>
                <w:szCs w:val="28"/>
                <w:lang w:val="vi-VN"/>
              </w:rPr>
              <w:t>Chỉ tiêu 3</w:t>
            </w:r>
          </w:p>
        </w:tc>
        <w:tc>
          <w:tcPr>
            <w:tcW w:w="2163" w:type="pct"/>
            <w:shd w:val="clear" w:color="auto" w:fill="auto"/>
            <w:vAlign w:val="center"/>
            <w:hideMark/>
          </w:tcPr>
          <w:p w14:paraId="451314EE"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b/>
                <w:bCs/>
                <w:color w:val="000000"/>
                <w:szCs w:val="28"/>
                <w:lang w:val="vi-VN"/>
              </w:rPr>
              <w:t>Không có cán bộ, công chức bị xử lý kỷ luật hành chính hoặc bị truy cứu trách nhiệm hình sự</w:t>
            </w:r>
          </w:p>
        </w:tc>
        <w:tc>
          <w:tcPr>
            <w:tcW w:w="361" w:type="pct"/>
            <w:shd w:val="clear" w:color="auto" w:fill="auto"/>
            <w:vAlign w:val="center"/>
            <w:hideMark/>
          </w:tcPr>
          <w:p w14:paraId="0816D45E"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b/>
                <w:bCs/>
                <w:color w:val="000000"/>
                <w:szCs w:val="28"/>
                <w:lang w:val="vi-VN"/>
              </w:rPr>
              <w:t>5</w:t>
            </w:r>
          </w:p>
        </w:tc>
        <w:tc>
          <w:tcPr>
            <w:tcW w:w="1009" w:type="pct"/>
          </w:tcPr>
          <w:p w14:paraId="6EDDCED2" w14:textId="77777777" w:rsidR="0013696A" w:rsidRPr="000A3874" w:rsidRDefault="0013696A" w:rsidP="00C24AE7">
            <w:pPr>
              <w:spacing w:after="0" w:line="240" w:lineRule="auto"/>
              <w:jc w:val="center"/>
              <w:rPr>
                <w:rFonts w:eastAsia="Times New Roman" w:cs="Times New Roman"/>
                <w:b/>
                <w:bCs/>
                <w:color w:val="000000"/>
                <w:szCs w:val="28"/>
              </w:rPr>
            </w:pPr>
          </w:p>
        </w:tc>
        <w:tc>
          <w:tcPr>
            <w:tcW w:w="361" w:type="pct"/>
          </w:tcPr>
          <w:p w14:paraId="4E5442BA" w14:textId="77777777" w:rsidR="0013696A" w:rsidRPr="000A3874" w:rsidRDefault="0013696A" w:rsidP="004E16B6">
            <w:pPr>
              <w:spacing w:after="0" w:line="240" w:lineRule="auto"/>
              <w:jc w:val="center"/>
              <w:rPr>
                <w:rFonts w:eastAsia="Times New Roman" w:cs="Times New Roman"/>
                <w:b/>
                <w:bCs/>
                <w:color w:val="000000"/>
                <w:szCs w:val="28"/>
                <w:lang w:val="vi-VN"/>
              </w:rPr>
            </w:pPr>
          </w:p>
        </w:tc>
        <w:tc>
          <w:tcPr>
            <w:tcW w:w="331" w:type="pct"/>
            <w:vAlign w:val="center"/>
          </w:tcPr>
          <w:p w14:paraId="1190BDE7" w14:textId="5E57BC36" w:rsidR="0013696A" w:rsidRPr="000A3874" w:rsidRDefault="00BC3567" w:rsidP="004E16B6">
            <w:pPr>
              <w:spacing w:after="0" w:line="240" w:lineRule="auto"/>
              <w:jc w:val="center"/>
              <w:rPr>
                <w:rFonts w:eastAsia="Times New Roman" w:cs="Times New Roman"/>
                <w:b/>
                <w:bCs/>
                <w:color w:val="000000"/>
                <w:szCs w:val="28"/>
                <w:lang w:val="vi-VN"/>
              </w:rPr>
            </w:pPr>
            <w:r w:rsidRPr="000A3874">
              <w:rPr>
                <w:rFonts w:eastAsia="Times New Roman" w:cs="Times New Roman"/>
                <w:b/>
                <w:bCs/>
                <w:color w:val="000000"/>
                <w:szCs w:val="28"/>
                <w:lang w:val="vi-VN"/>
              </w:rPr>
              <w:t>0</w:t>
            </w:r>
          </w:p>
        </w:tc>
        <w:tc>
          <w:tcPr>
            <w:tcW w:w="481" w:type="pct"/>
            <w:vAlign w:val="center"/>
          </w:tcPr>
          <w:p w14:paraId="78D202B5" w14:textId="77777777" w:rsidR="0013696A" w:rsidRPr="000A3874" w:rsidRDefault="0013696A" w:rsidP="004E16B6">
            <w:pPr>
              <w:spacing w:after="0" w:line="240" w:lineRule="auto"/>
              <w:jc w:val="center"/>
              <w:rPr>
                <w:rFonts w:eastAsia="Times New Roman" w:cs="Times New Roman"/>
                <w:b/>
                <w:bCs/>
                <w:color w:val="000000"/>
                <w:szCs w:val="28"/>
                <w:lang w:val="vi-VN"/>
              </w:rPr>
            </w:pPr>
          </w:p>
        </w:tc>
      </w:tr>
      <w:tr w:rsidR="00D80414" w:rsidRPr="000A3874" w14:paraId="3BC5E5B0" w14:textId="77777777" w:rsidTr="00584343">
        <w:trPr>
          <w:tblCellSpacing w:w="0" w:type="dxa"/>
        </w:trPr>
        <w:tc>
          <w:tcPr>
            <w:tcW w:w="294" w:type="pct"/>
            <w:vMerge w:val="restart"/>
            <w:shd w:val="clear" w:color="auto" w:fill="auto"/>
            <w:vAlign w:val="center"/>
            <w:hideMark/>
          </w:tcPr>
          <w:p w14:paraId="5371A11D"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 </w:t>
            </w:r>
          </w:p>
        </w:tc>
        <w:tc>
          <w:tcPr>
            <w:tcW w:w="2163" w:type="pct"/>
            <w:shd w:val="clear" w:color="auto" w:fill="auto"/>
            <w:vAlign w:val="center"/>
            <w:hideMark/>
          </w:tcPr>
          <w:p w14:paraId="493EADF3"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a) Không có cán bộ, công chức bị xử lý kỷ luật hành chính hoặc bị truy cứu trách nhiệm hình sự</w:t>
            </w:r>
          </w:p>
        </w:tc>
        <w:tc>
          <w:tcPr>
            <w:tcW w:w="361" w:type="pct"/>
            <w:shd w:val="clear" w:color="auto" w:fill="auto"/>
            <w:vAlign w:val="center"/>
            <w:hideMark/>
          </w:tcPr>
          <w:p w14:paraId="04A42A02"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5</w:t>
            </w:r>
          </w:p>
        </w:tc>
        <w:tc>
          <w:tcPr>
            <w:tcW w:w="1009" w:type="pct"/>
          </w:tcPr>
          <w:p w14:paraId="28EC4354"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0ADFB4A0"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43212010" w14:textId="2D507F18" w:rsidR="0013696A" w:rsidRPr="000A3874" w:rsidRDefault="00BC3567" w:rsidP="004E16B6">
            <w:pPr>
              <w:spacing w:after="0" w:line="240" w:lineRule="auto"/>
              <w:jc w:val="center"/>
              <w:rPr>
                <w:rFonts w:eastAsia="Times New Roman" w:cs="Times New Roman"/>
                <w:color w:val="000000"/>
                <w:szCs w:val="28"/>
                <w:lang w:val="vi-VN"/>
              </w:rPr>
            </w:pPr>
            <w:r w:rsidRPr="000A3874">
              <w:rPr>
                <w:rFonts w:eastAsia="Times New Roman" w:cs="Times New Roman"/>
                <w:color w:val="000000"/>
                <w:szCs w:val="28"/>
                <w:lang w:val="vi-VN"/>
              </w:rPr>
              <w:t>0</w:t>
            </w:r>
          </w:p>
        </w:tc>
        <w:tc>
          <w:tcPr>
            <w:tcW w:w="481" w:type="pct"/>
            <w:vAlign w:val="center"/>
          </w:tcPr>
          <w:p w14:paraId="68D7D9A8"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66A76B97" w14:textId="77777777" w:rsidTr="00584343">
        <w:trPr>
          <w:tblCellSpacing w:w="0" w:type="dxa"/>
        </w:trPr>
        <w:tc>
          <w:tcPr>
            <w:tcW w:w="294" w:type="pct"/>
            <w:vMerge/>
            <w:shd w:val="clear" w:color="auto" w:fill="FFFFFF"/>
            <w:vAlign w:val="center"/>
            <w:hideMark/>
          </w:tcPr>
          <w:p w14:paraId="32095ABE"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2BEB01A4"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b) Có cán bộ, công chức bị xử lý kỷ luật hành chính hoặc bị truy cứu trách nhiệm hình sự</w:t>
            </w:r>
          </w:p>
        </w:tc>
        <w:tc>
          <w:tcPr>
            <w:tcW w:w="361" w:type="pct"/>
            <w:shd w:val="clear" w:color="auto" w:fill="auto"/>
            <w:vAlign w:val="center"/>
            <w:hideMark/>
          </w:tcPr>
          <w:p w14:paraId="71AAC984"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0</w:t>
            </w:r>
          </w:p>
        </w:tc>
        <w:tc>
          <w:tcPr>
            <w:tcW w:w="1009" w:type="pct"/>
          </w:tcPr>
          <w:p w14:paraId="4001BE18" w14:textId="77777777" w:rsidR="0013696A" w:rsidRPr="000A3874" w:rsidRDefault="0013696A" w:rsidP="004E16B6">
            <w:pPr>
              <w:spacing w:after="0" w:line="240" w:lineRule="auto"/>
              <w:jc w:val="center"/>
              <w:rPr>
                <w:rFonts w:eastAsia="Times New Roman" w:cs="Times New Roman"/>
                <w:b/>
                <w:color w:val="000000"/>
                <w:szCs w:val="28"/>
              </w:rPr>
            </w:pPr>
          </w:p>
        </w:tc>
        <w:tc>
          <w:tcPr>
            <w:tcW w:w="361" w:type="pct"/>
          </w:tcPr>
          <w:p w14:paraId="1DE6835A"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2F49C500" w14:textId="24183F76" w:rsidR="0013696A" w:rsidRPr="000A3874" w:rsidRDefault="00BC3567" w:rsidP="004E16B6">
            <w:pPr>
              <w:spacing w:after="0" w:line="240" w:lineRule="auto"/>
              <w:jc w:val="center"/>
              <w:rPr>
                <w:rFonts w:eastAsia="Times New Roman" w:cs="Times New Roman"/>
                <w:color w:val="000000"/>
                <w:szCs w:val="28"/>
                <w:lang w:val="vi-VN"/>
              </w:rPr>
            </w:pPr>
            <w:r w:rsidRPr="000A3874">
              <w:rPr>
                <w:rFonts w:eastAsia="Times New Roman" w:cs="Times New Roman"/>
                <w:color w:val="000000"/>
                <w:szCs w:val="28"/>
                <w:lang w:val="vi-VN"/>
              </w:rPr>
              <w:t>5</w:t>
            </w:r>
          </w:p>
        </w:tc>
        <w:tc>
          <w:tcPr>
            <w:tcW w:w="481" w:type="pct"/>
            <w:vAlign w:val="center"/>
          </w:tcPr>
          <w:p w14:paraId="3C175868"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0F43AAB5" w14:textId="77777777" w:rsidTr="00584343">
        <w:trPr>
          <w:tblCellSpacing w:w="0" w:type="dxa"/>
        </w:trPr>
        <w:tc>
          <w:tcPr>
            <w:tcW w:w="294" w:type="pct"/>
            <w:shd w:val="clear" w:color="auto" w:fill="auto"/>
            <w:vAlign w:val="center"/>
            <w:hideMark/>
          </w:tcPr>
          <w:p w14:paraId="3FD76994"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b/>
                <w:bCs/>
                <w:color w:val="000000"/>
                <w:szCs w:val="28"/>
                <w:lang w:val="vi-VN"/>
              </w:rPr>
              <w:t>Chỉ tiêu 4</w:t>
            </w:r>
          </w:p>
        </w:tc>
        <w:tc>
          <w:tcPr>
            <w:tcW w:w="2163" w:type="pct"/>
            <w:shd w:val="clear" w:color="auto" w:fill="auto"/>
            <w:vAlign w:val="center"/>
            <w:hideMark/>
          </w:tcPr>
          <w:p w14:paraId="45FA37EB"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b/>
                <w:bCs/>
                <w:color w:val="000000"/>
                <w:szCs w:val="28"/>
                <w:lang w:val="vi-VN"/>
              </w:rPr>
              <w:t>Đạt tiêu chuẩn “An toàn về an ninh, trật tự” theo đúng quy định pháp luật về an ninh quốc gia, trật tự, an toàn xã hội</w:t>
            </w:r>
          </w:p>
        </w:tc>
        <w:tc>
          <w:tcPr>
            <w:tcW w:w="361" w:type="pct"/>
            <w:shd w:val="clear" w:color="auto" w:fill="auto"/>
            <w:vAlign w:val="center"/>
            <w:hideMark/>
          </w:tcPr>
          <w:p w14:paraId="2B401474"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b/>
                <w:bCs/>
                <w:color w:val="000000"/>
                <w:szCs w:val="28"/>
                <w:lang w:val="vi-VN"/>
              </w:rPr>
              <w:t>6</w:t>
            </w:r>
          </w:p>
        </w:tc>
        <w:tc>
          <w:tcPr>
            <w:tcW w:w="1009" w:type="pct"/>
            <w:vAlign w:val="center"/>
          </w:tcPr>
          <w:p w14:paraId="545D7710" w14:textId="77777777" w:rsidR="0013696A" w:rsidRPr="000A3874" w:rsidRDefault="007147E5" w:rsidP="0017510D">
            <w:pPr>
              <w:spacing w:after="0" w:line="240" w:lineRule="auto"/>
              <w:jc w:val="center"/>
              <w:rPr>
                <w:rFonts w:eastAsia="Times New Roman" w:cs="Times New Roman"/>
                <w:b/>
                <w:bCs/>
                <w:color w:val="000000"/>
                <w:szCs w:val="28"/>
              </w:rPr>
            </w:pPr>
            <w:r w:rsidRPr="000A3874">
              <w:rPr>
                <w:rFonts w:eastAsia="Times New Roman" w:cs="Times New Roman"/>
                <w:b/>
                <w:bCs/>
                <w:color w:val="000000"/>
                <w:szCs w:val="28"/>
              </w:rPr>
              <w:t>Đ</w:t>
            </w:r>
            <w:r w:rsidR="0017510D" w:rsidRPr="000A3874">
              <w:rPr>
                <w:rFonts w:eastAsia="Times New Roman" w:cs="Times New Roman"/>
                <w:b/>
                <w:bCs/>
                <w:color w:val="000000"/>
                <w:szCs w:val="28"/>
              </w:rPr>
              <w:t>ã</w:t>
            </w:r>
            <w:r w:rsidRPr="000A3874">
              <w:rPr>
                <w:rFonts w:eastAsia="Times New Roman" w:cs="Times New Roman"/>
                <w:b/>
                <w:bCs/>
                <w:color w:val="000000"/>
                <w:szCs w:val="28"/>
              </w:rPr>
              <w:t xml:space="preserve"> có quyết định công nhận Đạt chuẩn </w:t>
            </w:r>
            <w:r w:rsidRPr="000A3874">
              <w:rPr>
                <w:rFonts w:eastAsia="Times New Roman" w:cs="Times New Roman"/>
                <w:b/>
                <w:bCs/>
                <w:color w:val="000000"/>
                <w:szCs w:val="28"/>
                <w:lang w:val="vi-VN"/>
              </w:rPr>
              <w:t>“An toàn về an ninh, trật tự” theo đúng quy định pháp luật về an ninh quốc gia, trật tự, an toàn xã hội</w:t>
            </w:r>
            <w:r w:rsidRPr="000A3874">
              <w:rPr>
                <w:rFonts w:eastAsia="Times New Roman" w:cs="Times New Roman"/>
                <w:b/>
                <w:bCs/>
                <w:color w:val="000000"/>
                <w:szCs w:val="28"/>
              </w:rPr>
              <w:t xml:space="preserve"> của cấp có thẩm quyền</w:t>
            </w:r>
          </w:p>
        </w:tc>
        <w:tc>
          <w:tcPr>
            <w:tcW w:w="361" w:type="pct"/>
          </w:tcPr>
          <w:p w14:paraId="20AD813F" w14:textId="77777777" w:rsidR="0013696A" w:rsidRPr="000A3874" w:rsidRDefault="0013696A" w:rsidP="004E16B6">
            <w:pPr>
              <w:spacing w:after="0" w:line="240" w:lineRule="auto"/>
              <w:jc w:val="center"/>
              <w:rPr>
                <w:rFonts w:eastAsia="Times New Roman" w:cs="Times New Roman"/>
                <w:b/>
                <w:bCs/>
                <w:color w:val="000000"/>
                <w:szCs w:val="28"/>
                <w:lang w:val="vi-VN"/>
              </w:rPr>
            </w:pPr>
          </w:p>
        </w:tc>
        <w:tc>
          <w:tcPr>
            <w:tcW w:w="331" w:type="pct"/>
            <w:vAlign w:val="center"/>
          </w:tcPr>
          <w:p w14:paraId="3B441EF6" w14:textId="77777777" w:rsidR="0013696A" w:rsidRPr="000A3874" w:rsidRDefault="00C24AE7" w:rsidP="004E16B6">
            <w:pPr>
              <w:spacing w:after="0" w:line="240" w:lineRule="auto"/>
              <w:jc w:val="center"/>
              <w:rPr>
                <w:rFonts w:eastAsia="Times New Roman" w:cs="Times New Roman"/>
                <w:b/>
                <w:bCs/>
                <w:color w:val="000000"/>
                <w:szCs w:val="28"/>
              </w:rPr>
            </w:pPr>
            <w:r w:rsidRPr="000A3874">
              <w:rPr>
                <w:rFonts w:eastAsia="Times New Roman" w:cs="Times New Roman"/>
                <w:b/>
                <w:bCs/>
                <w:color w:val="000000"/>
                <w:szCs w:val="28"/>
              </w:rPr>
              <w:t>0</w:t>
            </w:r>
            <w:r w:rsidR="007147E5" w:rsidRPr="000A3874">
              <w:rPr>
                <w:rFonts w:eastAsia="Times New Roman" w:cs="Times New Roman"/>
                <w:b/>
                <w:bCs/>
                <w:color w:val="000000"/>
                <w:szCs w:val="28"/>
              </w:rPr>
              <w:t>6</w:t>
            </w:r>
          </w:p>
        </w:tc>
        <w:tc>
          <w:tcPr>
            <w:tcW w:w="481" w:type="pct"/>
            <w:vAlign w:val="center"/>
          </w:tcPr>
          <w:p w14:paraId="3F648B60" w14:textId="77777777" w:rsidR="0013696A" w:rsidRPr="000A3874" w:rsidRDefault="0013696A" w:rsidP="004E16B6">
            <w:pPr>
              <w:spacing w:after="0" w:line="240" w:lineRule="auto"/>
              <w:jc w:val="center"/>
              <w:rPr>
                <w:rFonts w:eastAsia="Times New Roman" w:cs="Times New Roman"/>
                <w:b/>
                <w:bCs/>
                <w:color w:val="000000"/>
                <w:szCs w:val="28"/>
                <w:lang w:val="vi-VN"/>
              </w:rPr>
            </w:pPr>
          </w:p>
        </w:tc>
      </w:tr>
      <w:tr w:rsidR="00D80414" w:rsidRPr="000A3874" w14:paraId="6D8BE04C" w14:textId="77777777" w:rsidTr="00584343">
        <w:trPr>
          <w:tblCellSpacing w:w="0" w:type="dxa"/>
        </w:trPr>
        <w:tc>
          <w:tcPr>
            <w:tcW w:w="294" w:type="pct"/>
            <w:vMerge w:val="restart"/>
            <w:shd w:val="clear" w:color="auto" w:fill="auto"/>
            <w:vAlign w:val="center"/>
            <w:hideMark/>
          </w:tcPr>
          <w:p w14:paraId="31F8AA83"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 </w:t>
            </w:r>
          </w:p>
        </w:tc>
        <w:tc>
          <w:tcPr>
            <w:tcW w:w="2163" w:type="pct"/>
            <w:shd w:val="clear" w:color="auto" w:fill="auto"/>
            <w:vAlign w:val="center"/>
            <w:hideMark/>
          </w:tcPr>
          <w:p w14:paraId="2BB22561"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a) Đạt tiêu chuẩn “An toàn về an ninh, trật tự”</w:t>
            </w:r>
          </w:p>
        </w:tc>
        <w:tc>
          <w:tcPr>
            <w:tcW w:w="361" w:type="pct"/>
            <w:shd w:val="clear" w:color="auto" w:fill="auto"/>
            <w:vAlign w:val="center"/>
            <w:hideMark/>
          </w:tcPr>
          <w:p w14:paraId="6C50C025"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6</w:t>
            </w:r>
          </w:p>
        </w:tc>
        <w:tc>
          <w:tcPr>
            <w:tcW w:w="1009" w:type="pct"/>
          </w:tcPr>
          <w:p w14:paraId="70E83756"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179FCDAA"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68A1AA21" w14:textId="77777777" w:rsidR="0013696A" w:rsidRPr="000A3874" w:rsidRDefault="004E16B6"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rPr>
              <w:t>6</w:t>
            </w:r>
          </w:p>
        </w:tc>
        <w:tc>
          <w:tcPr>
            <w:tcW w:w="481" w:type="pct"/>
            <w:vAlign w:val="center"/>
          </w:tcPr>
          <w:p w14:paraId="1D0896BF"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530B3081" w14:textId="77777777" w:rsidTr="00584343">
        <w:trPr>
          <w:tblCellSpacing w:w="0" w:type="dxa"/>
        </w:trPr>
        <w:tc>
          <w:tcPr>
            <w:tcW w:w="294" w:type="pct"/>
            <w:vMerge/>
            <w:shd w:val="clear" w:color="auto" w:fill="FFFFFF"/>
            <w:vAlign w:val="center"/>
            <w:hideMark/>
          </w:tcPr>
          <w:p w14:paraId="2A28A551"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745AE8DE"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b) Không đạt tiêu chuẩn “An toàn về an ninh, trật tự”</w:t>
            </w:r>
          </w:p>
        </w:tc>
        <w:tc>
          <w:tcPr>
            <w:tcW w:w="361" w:type="pct"/>
            <w:shd w:val="clear" w:color="auto" w:fill="auto"/>
            <w:vAlign w:val="center"/>
            <w:hideMark/>
          </w:tcPr>
          <w:p w14:paraId="5EA481AF"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0</w:t>
            </w:r>
          </w:p>
        </w:tc>
        <w:tc>
          <w:tcPr>
            <w:tcW w:w="1009" w:type="pct"/>
          </w:tcPr>
          <w:p w14:paraId="68100C49"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4AB43412"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7E3E716C"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3C92491A"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5656CE7F" w14:textId="77777777" w:rsidTr="00584343">
        <w:trPr>
          <w:tblCellSpacing w:w="0" w:type="dxa"/>
        </w:trPr>
        <w:tc>
          <w:tcPr>
            <w:tcW w:w="2457" w:type="pct"/>
            <w:gridSpan w:val="2"/>
            <w:shd w:val="clear" w:color="auto" w:fill="auto"/>
            <w:vAlign w:val="center"/>
            <w:hideMark/>
          </w:tcPr>
          <w:p w14:paraId="6F509855"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b/>
                <w:bCs/>
                <w:color w:val="000000"/>
                <w:szCs w:val="28"/>
                <w:lang w:val="vi-VN"/>
              </w:rPr>
              <w:t>TỔNG CỘNG:</w:t>
            </w:r>
          </w:p>
        </w:tc>
        <w:tc>
          <w:tcPr>
            <w:tcW w:w="361" w:type="pct"/>
            <w:shd w:val="clear" w:color="auto" w:fill="auto"/>
            <w:vAlign w:val="center"/>
            <w:hideMark/>
          </w:tcPr>
          <w:p w14:paraId="01F0DC0F"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b/>
                <w:bCs/>
                <w:color w:val="000000"/>
                <w:szCs w:val="28"/>
                <w:lang w:val="vi-VN"/>
              </w:rPr>
              <w:t>100</w:t>
            </w:r>
          </w:p>
        </w:tc>
        <w:tc>
          <w:tcPr>
            <w:tcW w:w="1009" w:type="pct"/>
          </w:tcPr>
          <w:p w14:paraId="1036E393" w14:textId="77777777" w:rsidR="0013696A" w:rsidRPr="000A3874" w:rsidRDefault="0013696A" w:rsidP="004E16B6">
            <w:pPr>
              <w:spacing w:after="0" w:line="240" w:lineRule="auto"/>
              <w:jc w:val="center"/>
              <w:rPr>
                <w:rFonts w:eastAsia="Times New Roman" w:cs="Times New Roman"/>
                <w:b/>
                <w:bCs/>
                <w:color w:val="000000"/>
                <w:szCs w:val="28"/>
                <w:lang w:val="vi-VN"/>
              </w:rPr>
            </w:pPr>
          </w:p>
        </w:tc>
        <w:tc>
          <w:tcPr>
            <w:tcW w:w="361" w:type="pct"/>
          </w:tcPr>
          <w:p w14:paraId="24C533C1" w14:textId="77777777" w:rsidR="0013696A" w:rsidRPr="000A3874" w:rsidRDefault="0013696A" w:rsidP="004E16B6">
            <w:pPr>
              <w:spacing w:after="0" w:line="240" w:lineRule="auto"/>
              <w:jc w:val="center"/>
              <w:rPr>
                <w:rFonts w:eastAsia="Times New Roman" w:cs="Times New Roman"/>
                <w:b/>
                <w:bCs/>
                <w:color w:val="000000"/>
                <w:szCs w:val="28"/>
                <w:lang w:val="vi-VN"/>
              </w:rPr>
            </w:pPr>
          </w:p>
        </w:tc>
        <w:tc>
          <w:tcPr>
            <w:tcW w:w="331" w:type="pct"/>
            <w:vAlign w:val="center"/>
          </w:tcPr>
          <w:p w14:paraId="3C5F4A2E" w14:textId="709406EA" w:rsidR="0013696A" w:rsidRPr="000A3874" w:rsidRDefault="007577F0" w:rsidP="00E75684">
            <w:pPr>
              <w:spacing w:after="0" w:line="240" w:lineRule="auto"/>
              <w:jc w:val="center"/>
              <w:rPr>
                <w:rFonts w:eastAsia="Times New Roman" w:cs="Times New Roman"/>
                <w:b/>
                <w:bCs/>
                <w:color w:val="000000"/>
                <w:szCs w:val="28"/>
                <w:lang w:val="vi-VN"/>
              </w:rPr>
            </w:pPr>
            <w:r w:rsidRPr="000A3874">
              <w:rPr>
                <w:rFonts w:eastAsia="Times New Roman" w:cs="Times New Roman"/>
                <w:b/>
                <w:bCs/>
                <w:color w:val="000000"/>
                <w:szCs w:val="28"/>
                <w:lang w:val="vi-VN"/>
              </w:rPr>
              <w:t>95</w:t>
            </w:r>
          </w:p>
        </w:tc>
        <w:tc>
          <w:tcPr>
            <w:tcW w:w="481" w:type="pct"/>
            <w:vAlign w:val="center"/>
          </w:tcPr>
          <w:p w14:paraId="2EADA319" w14:textId="77777777" w:rsidR="0013696A" w:rsidRPr="000A3874" w:rsidRDefault="0013696A" w:rsidP="004E16B6">
            <w:pPr>
              <w:spacing w:after="0" w:line="240" w:lineRule="auto"/>
              <w:jc w:val="center"/>
              <w:rPr>
                <w:rFonts w:eastAsia="Times New Roman" w:cs="Times New Roman"/>
                <w:b/>
                <w:bCs/>
                <w:color w:val="000000"/>
                <w:szCs w:val="28"/>
                <w:lang w:val="vi-VN"/>
              </w:rPr>
            </w:pPr>
          </w:p>
        </w:tc>
      </w:tr>
    </w:tbl>
    <w:tbl>
      <w:tblPr>
        <w:tblStyle w:val="TableGrid"/>
        <w:tblpPr w:leftFromText="180" w:rightFromText="180" w:vertAnchor="text" w:horzAnchor="margin" w:tblpY="15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6373"/>
      </w:tblGrid>
      <w:tr w:rsidR="008C091C" w:rsidRPr="000A3874" w14:paraId="7498A177" w14:textId="77777777" w:rsidTr="008C091C">
        <w:tc>
          <w:tcPr>
            <w:tcW w:w="3652" w:type="dxa"/>
          </w:tcPr>
          <w:p w14:paraId="39429E16" w14:textId="77777777" w:rsidR="008C091C" w:rsidRPr="000A3874" w:rsidRDefault="008C091C" w:rsidP="008C091C">
            <w:pPr>
              <w:jc w:val="center"/>
              <w:rPr>
                <w:b/>
                <w:szCs w:val="28"/>
              </w:rPr>
            </w:pPr>
            <w:r w:rsidRPr="000A3874">
              <w:rPr>
                <w:b/>
                <w:szCs w:val="28"/>
              </w:rPr>
              <w:t>NGƯỜI LẬP</w:t>
            </w:r>
          </w:p>
          <w:p w14:paraId="4BB7841D" w14:textId="77777777" w:rsidR="008C091C" w:rsidRPr="000A3874" w:rsidRDefault="008C091C" w:rsidP="008C091C">
            <w:pPr>
              <w:jc w:val="center"/>
              <w:rPr>
                <w:b/>
                <w:szCs w:val="28"/>
              </w:rPr>
            </w:pPr>
          </w:p>
          <w:p w14:paraId="5A54295F" w14:textId="77777777" w:rsidR="008C091C" w:rsidRPr="000A3874" w:rsidRDefault="008C091C" w:rsidP="008C091C">
            <w:pPr>
              <w:jc w:val="center"/>
              <w:rPr>
                <w:b/>
                <w:szCs w:val="28"/>
              </w:rPr>
            </w:pPr>
          </w:p>
          <w:p w14:paraId="69C3FD5F" w14:textId="77777777" w:rsidR="008C091C" w:rsidRPr="000A3874" w:rsidRDefault="008C091C" w:rsidP="008C091C">
            <w:pPr>
              <w:jc w:val="center"/>
              <w:rPr>
                <w:b/>
                <w:szCs w:val="28"/>
              </w:rPr>
            </w:pPr>
          </w:p>
          <w:p w14:paraId="1EDC19E1" w14:textId="77777777" w:rsidR="008C091C" w:rsidRDefault="008C091C" w:rsidP="008C091C">
            <w:pPr>
              <w:jc w:val="center"/>
              <w:rPr>
                <w:b/>
                <w:szCs w:val="28"/>
                <w:lang w:val="vi-VN"/>
              </w:rPr>
            </w:pPr>
          </w:p>
          <w:p w14:paraId="39D83EC2" w14:textId="77777777" w:rsidR="008C091C" w:rsidRPr="008C091C" w:rsidRDefault="008C091C" w:rsidP="008C091C">
            <w:pPr>
              <w:jc w:val="center"/>
              <w:rPr>
                <w:b/>
                <w:szCs w:val="28"/>
                <w:lang w:val="vi-VN"/>
              </w:rPr>
            </w:pPr>
          </w:p>
          <w:p w14:paraId="7CD98395" w14:textId="77777777" w:rsidR="008C091C" w:rsidRPr="000A3874" w:rsidRDefault="008C091C" w:rsidP="008C091C">
            <w:pPr>
              <w:jc w:val="center"/>
              <w:rPr>
                <w:b/>
                <w:szCs w:val="28"/>
              </w:rPr>
            </w:pPr>
          </w:p>
          <w:p w14:paraId="3F99E9D5" w14:textId="77777777" w:rsidR="008C091C" w:rsidRPr="000A3874" w:rsidRDefault="008C091C" w:rsidP="008C091C">
            <w:pPr>
              <w:jc w:val="center"/>
              <w:rPr>
                <w:b/>
                <w:szCs w:val="28"/>
              </w:rPr>
            </w:pPr>
            <w:r w:rsidRPr="000A3874">
              <w:rPr>
                <w:b/>
                <w:szCs w:val="28"/>
              </w:rPr>
              <w:t>Trần Vũ Thảo Linh</w:t>
            </w:r>
          </w:p>
        </w:tc>
        <w:tc>
          <w:tcPr>
            <w:tcW w:w="6373" w:type="dxa"/>
          </w:tcPr>
          <w:p w14:paraId="0EAC7037" w14:textId="77777777" w:rsidR="008C091C" w:rsidRPr="000A3874" w:rsidRDefault="008C091C" w:rsidP="008C091C">
            <w:pPr>
              <w:jc w:val="center"/>
              <w:rPr>
                <w:b/>
                <w:szCs w:val="28"/>
              </w:rPr>
            </w:pPr>
            <w:r w:rsidRPr="000A3874">
              <w:rPr>
                <w:b/>
                <w:szCs w:val="28"/>
              </w:rPr>
              <w:t>TM. ỦY BAN NHÂN DÂN XÃ</w:t>
            </w:r>
          </w:p>
          <w:p w14:paraId="0859ADAC" w14:textId="77777777" w:rsidR="008C091C" w:rsidRDefault="008C091C" w:rsidP="008C091C">
            <w:pPr>
              <w:jc w:val="center"/>
              <w:rPr>
                <w:b/>
                <w:szCs w:val="28"/>
                <w:lang w:val="vi-VN"/>
              </w:rPr>
            </w:pPr>
            <w:r>
              <w:rPr>
                <w:b/>
                <w:szCs w:val="28"/>
                <w:lang w:val="vi-VN"/>
              </w:rPr>
              <w:t xml:space="preserve">KT. </w:t>
            </w:r>
            <w:r w:rsidRPr="000A3874">
              <w:rPr>
                <w:b/>
                <w:szCs w:val="28"/>
              </w:rPr>
              <w:t>CHỦ TỊCH</w:t>
            </w:r>
          </w:p>
          <w:p w14:paraId="6379D472" w14:textId="534C3E2A" w:rsidR="008C091C" w:rsidRPr="008C091C" w:rsidRDefault="008C091C" w:rsidP="008C091C">
            <w:pPr>
              <w:jc w:val="center"/>
              <w:rPr>
                <w:b/>
                <w:szCs w:val="28"/>
                <w:lang w:val="vi-VN"/>
              </w:rPr>
            </w:pPr>
            <w:r>
              <w:rPr>
                <w:b/>
                <w:szCs w:val="28"/>
                <w:lang w:val="vi-VN"/>
              </w:rPr>
              <w:t>PHÓ CHỦ TỊCH</w:t>
            </w:r>
          </w:p>
          <w:p w14:paraId="73686218" w14:textId="77777777" w:rsidR="008C091C" w:rsidRPr="000A3874" w:rsidRDefault="008C091C" w:rsidP="008C091C">
            <w:pPr>
              <w:jc w:val="center"/>
              <w:rPr>
                <w:b/>
                <w:szCs w:val="28"/>
              </w:rPr>
            </w:pPr>
          </w:p>
          <w:p w14:paraId="06881EEB" w14:textId="77777777" w:rsidR="008C091C" w:rsidRPr="000A3874" w:rsidRDefault="008C091C" w:rsidP="008C091C">
            <w:pPr>
              <w:jc w:val="center"/>
              <w:rPr>
                <w:b/>
                <w:szCs w:val="28"/>
              </w:rPr>
            </w:pPr>
          </w:p>
          <w:p w14:paraId="2F16DBF0" w14:textId="77777777" w:rsidR="008C091C" w:rsidRPr="000A3874" w:rsidRDefault="008C091C" w:rsidP="008C091C">
            <w:pPr>
              <w:jc w:val="center"/>
              <w:rPr>
                <w:b/>
                <w:szCs w:val="28"/>
              </w:rPr>
            </w:pPr>
          </w:p>
          <w:p w14:paraId="1B00535E" w14:textId="77777777" w:rsidR="008C091C" w:rsidRPr="000A3874" w:rsidRDefault="008C091C" w:rsidP="008C091C">
            <w:pPr>
              <w:jc w:val="center"/>
              <w:rPr>
                <w:b/>
                <w:szCs w:val="28"/>
              </w:rPr>
            </w:pPr>
          </w:p>
          <w:p w14:paraId="768AF411" w14:textId="29BDF3E4" w:rsidR="008C091C" w:rsidRPr="008C091C" w:rsidRDefault="008C091C" w:rsidP="008C091C">
            <w:pPr>
              <w:jc w:val="center"/>
              <w:rPr>
                <w:b/>
                <w:szCs w:val="28"/>
                <w:lang w:val="vi-VN"/>
              </w:rPr>
            </w:pPr>
            <w:r>
              <w:rPr>
                <w:b/>
                <w:szCs w:val="28"/>
                <w:lang w:val="vi-VN"/>
              </w:rPr>
              <w:t>Đinh Công Đệ</w:t>
            </w:r>
          </w:p>
          <w:p w14:paraId="4BC235D9" w14:textId="77777777" w:rsidR="008C091C" w:rsidRPr="000A3874" w:rsidRDefault="008C091C" w:rsidP="008C091C">
            <w:pPr>
              <w:jc w:val="center"/>
              <w:rPr>
                <w:b/>
                <w:szCs w:val="28"/>
              </w:rPr>
            </w:pPr>
          </w:p>
        </w:tc>
      </w:tr>
    </w:tbl>
    <w:p w14:paraId="5B3CC4DD" w14:textId="77777777" w:rsidR="00991AB5" w:rsidRDefault="00991AB5" w:rsidP="00EC5B7D">
      <w:pPr>
        <w:rPr>
          <w:szCs w:val="28"/>
          <w:lang w:val="vi-VN"/>
        </w:rPr>
      </w:pPr>
    </w:p>
    <w:sectPr w:rsidR="00991AB5" w:rsidSect="0013696A">
      <w:pgSz w:w="11907" w:h="16840" w:code="9"/>
      <w:pgMar w:top="794" w:right="794" w:bottom="851" w:left="130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696A"/>
    <w:rsid w:val="00016169"/>
    <w:rsid w:val="000A3874"/>
    <w:rsid w:val="000F46E2"/>
    <w:rsid w:val="00112846"/>
    <w:rsid w:val="0013696A"/>
    <w:rsid w:val="0017510D"/>
    <w:rsid w:val="001B2976"/>
    <w:rsid w:val="00213BED"/>
    <w:rsid w:val="00272428"/>
    <w:rsid w:val="002D37A3"/>
    <w:rsid w:val="0030776D"/>
    <w:rsid w:val="00365E59"/>
    <w:rsid w:val="003D39B6"/>
    <w:rsid w:val="0041303D"/>
    <w:rsid w:val="00422E3C"/>
    <w:rsid w:val="00450CDD"/>
    <w:rsid w:val="00476DA2"/>
    <w:rsid w:val="004E16B6"/>
    <w:rsid w:val="005370A4"/>
    <w:rsid w:val="00584343"/>
    <w:rsid w:val="00585108"/>
    <w:rsid w:val="00586E66"/>
    <w:rsid w:val="006103B8"/>
    <w:rsid w:val="00632F8E"/>
    <w:rsid w:val="006B23A2"/>
    <w:rsid w:val="006E235E"/>
    <w:rsid w:val="007147E5"/>
    <w:rsid w:val="0074680D"/>
    <w:rsid w:val="007577F0"/>
    <w:rsid w:val="0077033C"/>
    <w:rsid w:val="007C32F0"/>
    <w:rsid w:val="00813809"/>
    <w:rsid w:val="008647C9"/>
    <w:rsid w:val="00885CB5"/>
    <w:rsid w:val="008B0407"/>
    <w:rsid w:val="008C091C"/>
    <w:rsid w:val="00951723"/>
    <w:rsid w:val="00991AB5"/>
    <w:rsid w:val="009F6A52"/>
    <w:rsid w:val="00A02C88"/>
    <w:rsid w:val="00A27C78"/>
    <w:rsid w:val="00A6385A"/>
    <w:rsid w:val="00AD7A26"/>
    <w:rsid w:val="00BA186B"/>
    <w:rsid w:val="00BC3567"/>
    <w:rsid w:val="00C16462"/>
    <w:rsid w:val="00C24AE7"/>
    <w:rsid w:val="00C42D51"/>
    <w:rsid w:val="00CA26DC"/>
    <w:rsid w:val="00D123B3"/>
    <w:rsid w:val="00D80414"/>
    <w:rsid w:val="00E4166A"/>
    <w:rsid w:val="00E75684"/>
    <w:rsid w:val="00EC5B7D"/>
    <w:rsid w:val="00F76C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05BA3"/>
  <w15:docId w15:val="{6DBB8FE0-0F63-43A2-949B-D82EE46C7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13696A"/>
  </w:style>
  <w:style w:type="paragraph" w:styleId="NormalWeb">
    <w:name w:val="Normal (Web)"/>
    <w:basedOn w:val="Normal"/>
    <w:uiPriority w:val="99"/>
    <w:unhideWhenUsed/>
    <w:rsid w:val="0013696A"/>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13696A"/>
    <w:rPr>
      <w:color w:val="0000FF"/>
      <w:u w:val="single"/>
    </w:rPr>
  </w:style>
  <w:style w:type="character" w:styleId="FollowedHyperlink">
    <w:name w:val="FollowedHyperlink"/>
    <w:basedOn w:val="DefaultParagraphFont"/>
    <w:uiPriority w:val="99"/>
    <w:semiHidden/>
    <w:unhideWhenUsed/>
    <w:rsid w:val="0013696A"/>
    <w:rPr>
      <w:color w:val="800080"/>
      <w:u w:val="single"/>
    </w:rPr>
  </w:style>
  <w:style w:type="paragraph" w:styleId="BalloonText">
    <w:name w:val="Balloon Text"/>
    <w:basedOn w:val="Normal"/>
    <w:link w:val="BalloonTextChar"/>
    <w:uiPriority w:val="99"/>
    <w:semiHidden/>
    <w:unhideWhenUsed/>
    <w:rsid w:val="00632F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2F8E"/>
    <w:rPr>
      <w:rFonts w:ascii="Tahoma" w:hAnsi="Tahoma" w:cs="Tahoma"/>
      <w:sz w:val="16"/>
      <w:szCs w:val="16"/>
    </w:rPr>
  </w:style>
  <w:style w:type="table" w:styleId="TableGrid">
    <w:name w:val="Table Grid"/>
    <w:basedOn w:val="TableNormal"/>
    <w:uiPriority w:val="59"/>
    <w:rsid w:val="00C164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0686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3B68C0-26F9-4019-B8B0-7D1084697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912</TotalTime>
  <Pages>14</Pages>
  <Words>2826</Words>
  <Characters>16112</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Pham Bao Ngoc</cp:lastModifiedBy>
  <cp:revision>46</cp:revision>
  <cp:lastPrinted>2023-01-04T03:11:00Z</cp:lastPrinted>
  <dcterms:created xsi:type="dcterms:W3CDTF">2022-12-26T04:03:00Z</dcterms:created>
  <dcterms:modified xsi:type="dcterms:W3CDTF">2025-01-03T06:31:00Z</dcterms:modified>
</cp:coreProperties>
</file>